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F1" w:rsidRPr="00E0215F" w:rsidRDefault="00790CF1" w:rsidP="00790CF1">
      <w:pPr>
        <w:pStyle w:val="Linija"/>
        <w:spacing w:line="240" w:lineRule="auto"/>
        <w:rPr>
          <w:b/>
          <w:color w:val="auto"/>
          <w:sz w:val="24"/>
          <w:szCs w:val="24"/>
        </w:rPr>
      </w:pPr>
      <w:r>
        <w:rPr>
          <w:b/>
          <w:color w:val="auto"/>
          <w:sz w:val="24"/>
          <w:szCs w:val="24"/>
        </w:rPr>
        <w:t>BĮ KLAIPĖDOS RAJONO TURIZMO INFORMACIJOS CENTRO</w:t>
      </w:r>
    </w:p>
    <w:p w:rsidR="00790CF1" w:rsidRPr="00E0215F" w:rsidRDefault="00790CF1" w:rsidP="00790CF1"/>
    <w:p w:rsidR="00790CF1" w:rsidRPr="00D675DC" w:rsidRDefault="00790CF1" w:rsidP="00790CF1">
      <w:pPr>
        <w:jc w:val="center"/>
        <w:rPr>
          <w:b/>
          <w:sz w:val="27"/>
          <w:szCs w:val="27"/>
          <w:lang w:eastAsia="ja-JP"/>
        </w:rPr>
      </w:pPr>
      <w:r w:rsidRPr="00D675DC">
        <w:rPr>
          <w:b/>
          <w:sz w:val="27"/>
          <w:szCs w:val="27"/>
          <w:lang w:eastAsia="ja-JP"/>
        </w:rPr>
        <w:t xml:space="preserve">INFORMACIJA APIE </w:t>
      </w:r>
      <w:r>
        <w:rPr>
          <w:b/>
          <w:sz w:val="27"/>
          <w:szCs w:val="27"/>
          <w:lang w:eastAsia="ja-JP"/>
        </w:rPr>
        <w:t>VIEŠUOSIUS</w:t>
      </w:r>
      <w:r w:rsidRPr="00D675DC">
        <w:rPr>
          <w:b/>
          <w:sz w:val="27"/>
          <w:szCs w:val="27"/>
          <w:lang w:eastAsia="ja-JP"/>
        </w:rPr>
        <w:t xml:space="preserve"> PIRKIMUS 2016 M.</w:t>
      </w:r>
    </w:p>
    <w:p w:rsidR="00790CF1" w:rsidRDefault="00790CF1" w:rsidP="00790CF1">
      <w:pPr>
        <w:jc w:val="both"/>
        <w:rPr>
          <w:lang w:eastAsia="ja-JP"/>
        </w:rPr>
      </w:pPr>
    </w:p>
    <w:p w:rsidR="00790CF1" w:rsidRDefault="00790CF1" w:rsidP="00790CF1">
      <w:pPr>
        <w:ind w:firstLine="1296"/>
        <w:jc w:val="both"/>
        <w:rPr>
          <w:lang w:eastAsia="ja-JP"/>
        </w:rPr>
      </w:pPr>
      <w:r w:rsidRPr="00082ADB">
        <w:rPr>
          <w:lang w:eastAsia="ja-JP"/>
        </w:rPr>
        <w:t xml:space="preserve">Informacija apie </w:t>
      </w:r>
      <w:proofErr w:type="spellStart"/>
      <w:r>
        <w:rPr>
          <w:lang w:eastAsia="ja-JP"/>
        </w:rPr>
        <w:t>VšĮ</w:t>
      </w:r>
      <w:proofErr w:type="spellEnd"/>
      <w:r>
        <w:rPr>
          <w:lang w:eastAsia="ja-JP"/>
        </w:rPr>
        <w:t xml:space="preserve"> Klaipėdos turizmo ir kultūros informacijos centro</w:t>
      </w:r>
      <w:r w:rsidRPr="00082ADB">
        <w:rPr>
          <w:lang w:eastAsia="ja-JP"/>
        </w:rPr>
        <w:t xml:space="preserve"> atliekamus pirkimus s</w:t>
      </w:r>
      <w:r>
        <w:rPr>
          <w:lang w:eastAsia="ja-JP"/>
        </w:rPr>
        <w:t xml:space="preserve">kelbiama vadovaujantis Lietuvos </w:t>
      </w:r>
      <w:r w:rsidRPr="00082ADB">
        <w:rPr>
          <w:lang w:eastAsia="ja-JP"/>
        </w:rPr>
        <w:t>Respublikos Viešųjų pirkimų įstatymo 7 straipsnio 3 dalies nuostatomis.</w:t>
      </w:r>
    </w:p>
    <w:p w:rsidR="00790CF1" w:rsidRDefault="00790CF1" w:rsidP="00790CF1">
      <w:pPr>
        <w:pStyle w:val="tajtip"/>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790CF1" w:rsidRDefault="00790CF1" w:rsidP="00790CF1">
      <w:pPr>
        <w:pStyle w:val="tajtip"/>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1) apie pradedamą pirkimą – pirkimo objektą, pirkimo būdą ir jo pasirinkimo priežastis;</w:t>
      </w:r>
    </w:p>
    <w:p w:rsidR="00790CF1" w:rsidRDefault="00790CF1" w:rsidP="00790CF1">
      <w:pPr>
        <w:pStyle w:val="tajtip"/>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Pr>
          <w:rFonts w:ascii="Arial" w:hAnsi="Arial" w:cs="Arial"/>
          <w:color w:val="000000"/>
          <w:sz w:val="20"/>
          <w:szCs w:val="20"/>
        </w:rPr>
        <w:t>subtiekėjus</w:t>
      </w:r>
      <w:proofErr w:type="spellEnd"/>
      <w:r>
        <w:rPr>
          <w:rFonts w:ascii="Arial" w:hAnsi="Arial" w:cs="Arial"/>
          <w:color w:val="000000"/>
          <w:sz w:val="20"/>
          <w:szCs w:val="20"/>
        </w:rPr>
        <w:t xml:space="preserve"> ar </w:t>
      </w:r>
      <w:proofErr w:type="spellStart"/>
      <w:r>
        <w:rPr>
          <w:rFonts w:ascii="Arial" w:hAnsi="Arial" w:cs="Arial"/>
          <w:color w:val="000000"/>
          <w:sz w:val="20"/>
          <w:szCs w:val="20"/>
        </w:rPr>
        <w:t>subteikėjus</w:t>
      </w:r>
      <w:proofErr w:type="spellEnd"/>
      <w:r>
        <w:rPr>
          <w:rFonts w:ascii="Arial" w:hAnsi="Arial" w:cs="Arial"/>
          <w:color w:val="000000"/>
          <w:sz w:val="20"/>
          <w:szCs w:val="20"/>
        </w:rPr>
        <w:t>;</w:t>
      </w:r>
    </w:p>
    <w:p w:rsidR="00790CF1" w:rsidRDefault="00790CF1" w:rsidP="00790CF1">
      <w:pPr>
        <w:pStyle w:val="tajtip"/>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 xml:space="preserve">3) apie sudarytą pirkimo sutartį – pirkimo objektą, pirkimo sutarties kainą, laimėjusio dalyvio pavadinimą ir, jeigu žinoma, pirkimo sutarties įsipareigojimų dalį, kuriai laimėtojas ketina pasitelkti subrangovus, </w:t>
      </w:r>
      <w:proofErr w:type="spellStart"/>
      <w:r>
        <w:rPr>
          <w:rFonts w:ascii="Arial" w:hAnsi="Arial" w:cs="Arial"/>
          <w:color w:val="000000"/>
          <w:sz w:val="20"/>
          <w:szCs w:val="20"/>
        </w:rPr>
        <w:t>subtiekėjus</w:t>
      </w:r>
      <w:proofErr w:type="spellEnd"/>
      <w:r>
        <w:rPr>
          <w:rFonts w:ascii="Arial" w:hAnsi="Arial" w:cs="Arial"/>
          <w:color w:val="000000"/>
          <w:sz w:val="20"/>
          <w:szCs w:val="20"/>
        </w:rPr>
        <w:t xml:space="preserve"> ar </w:t>
      </w:r>
      <w:proofErr w:type="spellStart"/>
      <w:r>
        <w:rPr>
          <w:rFonts w:ascii="Arial" w:hAnsi="Arial" w:cs="Arial"/>
          <w:color w:val="000000"/>
          <w:sz w:val="20"/>
          <w:szCs w:val="20"/>
        </w:rPr>
        <w:t>subteikėjus</w:t>
      </w:r>
      <w:proofErr w:type="spellEnd"/>
      <w:r>
        <w:rPr>
          <w:rFonts w:ascii="Arial" w:hAnsi="Arial" w:cs="Arial"/>
          <w:color w:val="000000"/>
          <w:sz w:val="20"/>
          <w:szCs w:val="20"/>
        </w:rPr>
        <w:t>;</w:t>
      </w:r>
    </w:p>
    <w:p w:rsidR="00790CF1" w:rsidRDefault="00790CF1" w:rsidP="00790CF1">
      <w:pPr>
        <w:pStyle w:val="tajtip"/>
        <w:shd w:val="clear" w:color="auto" w:fill="FFFFFF"/>
        <w:spacing w:before="0" w:beforeAutospacing="0" w:after="0" w:afterAutospacing="0"/>
        <w:ind w:firstLine="720"/>
        <w:jc w:val="both"/>
        <w:rPr>
          <w:rFonts w:ascii="Arial" w:hAnsi="Arial" w:cs="Arial"/>
          <w:color w:val="000000"/>
          <w:sz w:val="20"/>
          <w:szCs w:val="20"/>
        </w:rPr>
      </w:pPr>
      <w:r>
        <w:rPr>
          <w:rFonts w:ascii="Arial" w:hAnsi="Arial" w:cs="Arial"/>
          <w:color w:val="000000"/>
          <w:sz w:val="20"/>
          <w:szCs w:val="20"/>
        </w:rPr>
        <w:t>4) taip pat kitą Viešųjų pirkimų tarnybos nustatytą informaciją.</w:t>
      </w:r>
    </w:p>
    <w:p w:rsidR="00491C42" w:rsidRPr="00E02CF3" w:rsidRDefault="00491C42">
      <w:pPr>
        <w:rPr>
          <w:rFonts w:ascii="Times New Roman" w:hAnsi="Times New Roman" w:cs="Times New Roman"/>
          <w:sz w:val="24"/>
          <w:szCs w:val="24"/>
        </w:rPr>
      </w:pPr>
    </w:p>
    <w:tbl>
      <w:tblPr>
        <w:tblStyle w:val="Lentelstinklelis"/>
        <w:tblW w:w="10313" w:type="dxa"/>
        <w:tblInd w:w="108" w:type="dxa"/>
        <w:tblLayout w:type="fixed"/>
        <w:tblLook w:val="04A0" w:firstRow="1" w:lastRow="0" w:firstColumn="1" w:lastColumn="0" w:noHBand="0" w:noVBand="1"/>
      </w:tblPr>
      <w:tblGrid>
        <w:gridCol w:w="709"/>
        <w:gridCol w:w="3119"/>
        <w:gridCol w:w="3118"/>
        <w:gridCol w:w="993"/>
        <w:gridCol w:w="1275"/>
        <w:gridCol w:w="1099"/>
      </w:tblGrid>
      <w:tr w:rsidR="00790CF1" w:rsidRPr="00E02CF3" w:rsidTr="0095727C">
        <w:trPr>
          <w:trHeight w:val="761"/>
        </w:trPr>
        <w:tc>
          <w:tcPr>
            <w:tcW w:w="709" w:type="dxa"/>
            <w:vAlign w:val="center"/>
          </w:tcPr>
          <w:p w:rsidR="00790CF1" w:rsidRPr="00E02CF3" w:rsidRDefault="00790CF1" w:rsidP="0095727C">
            <w:pPr>
              <w:jc w:val="center"/>
              <w:rPr>
                <w:rFonts w:ascii="Times New Roman" w:hAnsi="Times New Roman" w:cs="Times New Roman"/>
                <w:i/>
                <w:color w:val="4A442A" w:themeColor="background2" w:themeShade="40"/>
                <w:sz w:val="20"/>
                <w:szCs w:val="20"/>
              </w:rPr>
            </w:pPr>
            <w:r>
              <w:rPr>
                <w:rFonts w:ascii="Times New Roman" w:hAnsi="Times New Roman" w:cs="Times New Roman"/>
                <w:i/>
                <w:color w:val="4A442A" w:themeColor="background2" w:themeShade="40"/>
                <w:sz w:val="20"/>
                <w:szCs w:val="20"/>
              </w:rPr>
              <w:t>Eil. Nr.</w:t>
            </w:r>
          </w:p>
        </w:tc>
        <w:tc>
          <w:tcPr>
            <w:tcW w:w="3119" w:type="dxa"/>
          </w:tcPr>
          <w:p w:rsidR="00790CF1" w:rsidRPr="00E02CF3" w:rsidRDefault="00790CF1" w:rsidP="00500C4B">
            <w:pPr>
              <w:jc w:val="center"/>
              <w:rPr>
                <w:rFonts w:ascii="Times New Roman" w:hAnsi="Times New Roman" w:cs="Times New Roman"/>
                <w:i/>
                <w:color w:val="4A442A" w:themeColor="background2" w:themeShade="40"/>
                <w:sz w:val="20"/>
                <w:szCs w:val="20"/>
              </w:rPr>
            </w:pPr>
            <w:r w:rsidRPr="00E02CF3">
              <w:rPr>
                <w:rFonts w:ascii="Times New Roman" w:hAnsi="Times New Roman" w:cs="Times New Roman"/>
                <w:i/>
                <w:color w:val="4A442A" w:themeColor="background2" w:themeShade="40"/>
                <w:sz w:val="20"/>
                <w:szCs w:val="20"/>
              </w:rPr>
              <w:t xml:space="preserve">Pirkimo </w:t>
            </w:r>
            <w:r w:rsidR="00500C4B">
              <w:rPr>
                <w:rFonts w:ascii="Times New Roman" w:hAnsi="Times New Roman" w:cs="Times New Roman"/>
                <w:i/>
                <w:color w:val="4A442A" w:themeColor="background2" w:themeShade="40"/>
                <w:sz w:val="20"/>
                <w:szCs w:val="20"/>
              </w:rPr>
              <w:t>objektas</w:t>
            </w:r>
          </w:p>
        </w:tc>
        <w:tc>
          <w:tcPr>
            <w:tcW w:w="3118" w:type="dxa"/>
          </w:tcPr>
          <w:p w:rsidR="00790CF1" w:rsidRPr="00E02CF3" w:rsidRDefault="001E51A4" w:rsidP="00E02CF3">
            <w:pPr>
              <w:jc w:val="center"/>
              <w:rPr>
                <w:rFonts w:ascii="Times New Roman" w:hAnsi="Times New Roman" w:cs="Times New Roman"/>
                <w:i/>
                <w:color w:val="4A442A" w:themeColor="background2" w:themeShade="40"/>
                <w:sz w:val="20"/>
                <w:szCs w:val="20"/>
              </w:rPr>
            </w:pPr>
            <w:r w:rsidRPr="001E51A4">
              <w:rPr>
                <w:rFonts w:ascii="Times New Roman" w:hAnsi="Times New Roman" w:cs="Times New Roman"/>
                <w:i/>
                <w:color w:val="4A442A" w:themeColor="background2" w:themeShade="40"/>
                <w:sz w:val="20"/>
                <w:szCs w:val="20"/>
              </w:rPr>
              <w:t>Laimėjusio dalyvio pavadinimas</w:t>
            </w:r>
          </w:p>
        </w:tc>
        <w:tc>
          <w:tcPr>
            <w:tcW w:w="993" w:type="dxa"/>
          </w:tcPr>
          <w:p w:rsidR="00790CF1" w:rsidRPr="00E02CF3" w:rsidRDefault="00790CF1" w:rsidP="00E02CF3">
            <w:pPr>
              <w:jc w:val="center"/>
              <w:rPr>
                <w:rFonts w:ascii="Times New Roman" w:hAnsi="Times New Roman" w:cs="Times New Roman"/>
                <w:i/>
                <w:color w:val="4A442A" w:themeColor="background2" w:themeShade="40"/>
                <w:sz w:val="20"/>
                <w:szCs w:val="20"/>
              </w:rPr>
            </w:pPr>
            <w:r w:rsidRPr="00E02CF3">
              <w:rPr>
                <w:rFonts w:ascii="Times New Roman" w:hAnsi="Times New Roman" w:cs="Times New Roman"/>
                <w:i/>
                <w:color w:val="4A442A" w:themeColor="background2" w:themeShade="40"/>
                <w:sz w:val="20"/>
                <w:szCs w:val="20"/>
              </w:rPr>
              <w:t>Sutarties vertė</w:t>
            </w:r>
            <w:r>
              <w:rPr>
                <w:rFonts w:ascii="Times New Roman" w:hAnsi="Times New Roman" w:cs="Times New Roman"/>
                <w:i/>
                <w:color w:val="4A442A" w:themeColor="background2" w:themeShade="40"/>
                <w:sz w:val="20"/>
                <w:szCs w:val="20"/>
              </w:rPr>
              <w:t xml:space="preserve"> EUR</w:t>
            </w:r>
            <w:r w:rsidRPr="00E02CF3">
              <w:rPr>
                <w:rFonts w:ascii="Times New Roman" w:hAnsi="Times New Roman" w:cs="Times New Roman"/>
                <w:i/>
                <w:color w:val="4A442A" w:themeColor="background2" w:themeShade="40"/>
                <w:sz w:val="20"/>
                <w:szCs w:val="20"/>
              </w:rPr>
              <w:t xml:space="preserve"> (su PVM)</w:t>
            </w:r>
          </w:p>
        </w:tc>
        <w:tc>
          <w:tcPr>
            <w:tcW w:w="1275" w:type="dxa"/>
          </w:tcPr>
          <w:p w:rsidR="00790CF1" w:rsidRPr="00E02CF3" w:rsidRDefault="00790CF1" w:rsidP="00F4360E">
            <w:pPr>
              <w:jc w:val="center"/>
              <w:rPr>
                <w:rFonts w:ascii="Times New Roman" w:hAnsi="Times New Roman" w:cs="Times New Roman"/>
                <w:i/>
                <w:color w:val="4A442A" w:themeColor="background2" w:themeShade="40"/>
                <w:sz w:val="20"/>
                <w:szCs w:val="20"/>
              </w:rPr>
            </w:pPr>
            <w:r w:rsidRPr="00E02CF3">
              <w:rPr>
                <w:rFonts w:ascii="Times New Roman" w:hAnsi="Times New Roman" w:cs="Times New Roman"/>
                <w:i/>
                <w:color w:val="4A442A" w:themeColor="background2" w:themeShade="40"/>
                <w:sz w:val="20"/>
                <w:szCs w:val="20"/>
              </w:rPr>
              <w:t>Pasiūlymo pa</w:t>
            </w:r>
            <w:r>
              <w:rPr>
                <w:rFonts w:ascii="Times New Roman" w:hAnsi="Times New Roman" w:cs="Times New Roman"/>
                <w:i/>
                <w:color w:val="4A442A" w:themeColor="background2" w:themeShade="40"/>
                <w:sz w:val="20"/>
                <w:szCs w:val="20"/>
              </w:rPr>
              <w:t>raiškos</w:t>
            </w:r>
            <w:r w:rsidRPr="00E02CF3">
              <w:rPr>
                <w:rFonts w:ascii="Times New Roman" w:hAnsi="Times New Roman" w:cs="Times New Roman"/>
                <w:i/>
                <w:color w:val="4A442A" w:themeColor="background2" w:themeShade="40"/>
                <w:sz w:val="20"/>
                <w:szCs w:val="20"/>
              </w:rPr>
              <w:t xml:space="preserve"> data</w:t>
            </w:r>
          </w:p>
        </w:tc>
        <w:tc>
          <w:tcPr>
            <w:tcW w:w="1099" w:type="dxa"/>
          </w:tcPr>
          <w:p w:rsidR="00790CF1" w:rsidRPr="00E02CF3" w:rsidRDefault="00790CF1" w:rsidP="00E02CF3">
            <w:pPr>
              <w:jc w:val="center"/>
              <w:rPr>
                <w:rFonts w:ascii="Times New Roman" w:hAnsi="Times New Roman" w:cs="Times New Roman"/>
                <w:i/>
                <w:color w:val="4A442A" w:themeColor="background2" w:themeShade="40"/>
                <w:sz w:val="20"/>
                <w:szCs w:val="20"/>
              </w:rPr>
            </w:pPr>
            <w:r>
              <w:rPr>
                <w:rFonts w:ascii="Times New Roman" w:hAnsi="Times New Roman" w:cs="Times New Roman"/>
                <w:i/>
                <w:color w:val="4A442A" w:themeColor="background2" w:themeShade="40"/>
                <w:sz w:val="20"/>
                <w:szCs w:val="20"/>
              </w:rPr>
              <w:t xml:space="preserve">Sutartis sudaryta </w:t>
            </w:r>
            <w:r w:rsidR="001E51A4" w:rsidRPr="00790CF1">
              <w:rPr>
                <w:rFonts w:ascii="Times New Roman" w:hAnsi="Times New Roman" w:cs="Times New Roman"/>
                <w:i/>
                <w:color w:val="4A442A" w:themeColor="background2" w:themeShade="40"/>
                <w:sz w:val="20"/>
                <w:szCs w:val="20"/>
              </w:rPr>
              <w:t>(žodžiu/raštu)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1</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Stendo įrengimas turizmo parodos „</w:t>
            </w:r>
            <w:proofErr w:type="spellStart"/>
            <w:r>
              <w:rPr>
                <w:rFonts w:ascii="Times New Roman" w:hAnsi="Times New Roman" w:cs="Times New Roman"/>
                <w:sz w:val="20"/>
                <w:szCs w:val="20"/>
              </w:rPr>
              <w:t>Adventur</w:t>
            </w:r>
            <w:proofErr w:type="spellEnd"/>
            <w:r>
              <w:rPr>
                <w:rFonts w:ascii="Times New Roman" w:hAnsi="Times New Roman" w:cs="Times New Roman"/>
                <w:sz w:val="20"/>
                <w:szCs w:val="20"/>
              </w:rPr>
              <w:t xml:space="preserve"> 2016“ metu</w:t>
            </w:r>
          </w:p>
        </w:tc>
        <w:tc>
          <w:tcPr>
            <w:tcW w:w="3118"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Expoera</w:t>
            </w:r>
            <w:proofErr w:type="spellEnd"/>
            <w:r>
              <w:rPr>
                <w:rFonts w:ascii="Times New Roman" w:hAnsi="Times New Roman" w:cs="Times New Roman"/>
                <w:sz w:val="20"/>
                <w:szCs w:val="20"/>
              </w:rPr>
              <w:t>“</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250,97</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2016-01-04</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2</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Reprezentacinių maišelių kūrimas ir gamyba</w:t>
            </w:r>
          </w:p>
        </w:tc>
        <w:tc>
          <w:tcPr>
            <w:tcW w:w="3118"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UAB „Žemaitijos spauda“</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451,33</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2016-01-04</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3</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Savaitraščio prenumerata</w:t>
            </w:r>
          </w:p>
        </w:tc>
        <w:tc>
          <w:tcPr>
            <w:tcW w:w="3118"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UAB „Apskaitos ir audito žinios“</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86,00</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2016-01-05</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4</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Laivo draudimas</w:t>
            </w:r>
          </w:p>
        </w:tc>
        <w:tc>
          <w:tcPr>
            <w:tcW w:w="3118"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AAS „BTA BALTIC INSURANCE COMPANY“ filialas Lietuvoje</w:t>
            </w:r>
            <w:r w:rsidRPr="004833D9">
              <w:rPr>
                <w:rFonts w:ascii="Times New Roman" w:hAnsi="Times New Roman" w:cs="Times New Roman"/>
                <w:sz w:val="20"/>
                <w:szCs w:val="20"/>
              </w:rPr>
              <w:t xml:space="preserve"> </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700,00</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2016-01-05</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5</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Viešųjų pirkimų mokymai</w:t>
            </w:r>
          </w:p>
        </w:tc>
        <w:tc>
          <w:tcPr>
            <w:tcW w:w="3118"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Juridicum</w:t>
            </w:r>
            <w:proofErr w:type="spellEnd"/>
            <w:r>
              <w:rPr>
                <w:rFonts w:ascii="Times New Roman" w:hAnsi="Times New Roman" w:cs="Times New Roman"/>
                <w:sz w:val="20"/>
                <w:szCs w:val="20"/>
              </w:rPr>
              <w:t>“</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65,00</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2016-01-06</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Pr="008A2041" w:rsidRDefault="0095727C" w:rsidP="0095727C">
            <w:pPr>
              <w:jc w:val="center"/>
              <w:rPr>
                <w:rFonts w:ascii="Times New Roman" w:hAnsi="Times New Roman" w:cs="Times New Roman"/>
                <w:sz w:val="20"/>
                <w:szCs w:val="20"/>
              </w:rPr>
            </w:pPr>
            <w:r>
              <w:rPr>
                <w:rFonts w:ascii="Times New Roman" w:hAnsi="Times New Roman" w:cs="Times New Roman"/>
                <w:sz w:val="20"/>
                <w:szCs w:val="20"/>
              </w:rPr>
              <w:t>6</w:t>
            </w:r>
          </w:p>
        </w:tc>
        <w:tc>
          <w:tcPr>
            <w:tcW w:w="3119" w:type="dxa"/>
          </w:tcPr>
          <w:p w:rsidR="00790CF1" w:rsidRPr="004833D9" w:rsidRDefault="00790CF1" w:rsidP="008A2041">
            <w:pPr>
              <w:rPr>
                <w:rFonts w:ascii="Times New Roman" w:hAnsi="Times New Roman" w:cs="Times New Roman"/>
                <w:sz w:val="20"/>
                <w:szCs w:val="20"/>
              </w:rPr>
            </w:pPr>
            <w:r w:rsidRPr="008A2041">
              <w:rPr>
                <w:rFonts w:ascii="Times New Roman" w:hAnsi="Times New Roman" w:cs="Times New Roman"/>
                <w:sz w:val="20"/>
                <w:szCs w:val="20"/>
              </w:rPr>
              <w:t>Stendo įrengimas turizmo parodos „</w:t>
            </w:r>
            <w:proofErr w:type="spellStart"/>
            <w:r>
              <w:rPr>
                <w:rFonts w:ascii="Times New Roman" w:hAnsi="Times New Roman" w:cs="Times New Roman"/>
                <w:sz w:val="20"/>
                <w:szCs w:val="20"/>
              </w:rPr>
              <w:t>Balttour</w:t>
            </w:r>
            <w:proofErr w:type="spellEnd"/>
            <w:r>
              <w:rPr>
                <w:rFonts w:ascii="Times New Roman" w:hAnsi="Times New Roman" w:cs="Times New Roman"/>
                <w:sz w:val="20"/>
                <w:szCs w:val="20"/>
              </w:rPr>
              <w:t xml:space="preserve"> </w:t>
            </w:r>
            <w:r w:rsidRPr="008A2041">
              <w:rPr>
                <w:rFonts w:ascii="Times New Roman" w:hAnsi="Times New Roman" w:cs="Times New Roman"/>
                <w:sz w:val="20"/>
                <w:szCs w:val="20"/>
              </w:rPr>
              <w:t>2016“ metu</w:t>
            </w:r>
          </w:p>
        </w:tc>
        <w:tc>
          <w:tcPr>
            <w:tcW w:w="3118" w:type="dxa"/>
          </w:tcPr>
          <w:p w:rsidR="00790CF1" w:rsidRPr="004833D9" w:rsidRDefault="00790CF1" w:rsidP="004833D9">
            <w:pPr>
              <w:rPr>
                <w:rFonts w:ascii="Times New Roman" w:hAnsi="Times New Roman" w:cs="Times New Roman"/>
                <w:sz w:val="20"/>
                <w:szCs w:val="20"/>
              </w:rPr>
            </w:pPr>
            <w:proofErr w:type="spellStart"/>
            <w:r>
              <w:rPr>
                <w:rFonts w:ascii="Times New Roman" w:hAnsi="Times New Roman" w:cs="Times New Roman"/>
                <w:sz w:val="20"/>
                <w:szCs w:val="20"/>
              </w:rPr>
              <w:t>VšĮ</w:t>
            </w:r>
            <w:proofErr w:type="spellEnd"/>
            <w:r>
              <w:rPr>
                <w:rFonts w:ascii="Times New Roman" w:hAnsi="Times New Roman" w:cs="Times New Roman"/>
                <w:sz w:val="20"/>
                <w:szCs w:val="20"/>
              </w:rPr>
              <w:t xml:space="preserve"> Klaipėdos turizmo ir kultūros informacijos centras</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410,00</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2016-01-07</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7</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Registracijos mokestis ir parodos ploto nuoma parodos „</w:t>
            </w:r>
            <w:proofErr w:type="spellStart"/>
            <w:r>
              <w:rPr>
                <w:rFonts w:ascii="Times New Roman" w:hAnsi="Times New Roman" w:cs="Times New Roman"/>
                <w:sz w:val="20"/>
                <w:szCs w:val="20"/>
              </w:rPr>
              <w:t>Adventur</w:t>
            </w:r>
            <w:proofErr w:type="spellEnd"/>
            <w:r>
              <w:rPr>
                <w:rFonts w:ascii="Times New Roman" w:hAnsi="Times New Roman" w:cs="Times New Roman"/>
                <w:sz w:val="20"/>
                <w:szCs w:val="20"/>
              </w:rPr>
              <w:t xml:space="preserve"> 2016“ metu</w:t>
            </w:r>
          </w:p>
        </w:tc>
        <w:tc>
          <w:tcPr>
            <w:tcW w:w="3118"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UAB Lietuvos parodų ir kongresų centras „LITEXPO“</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415,60</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2016-01-08</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rPr>
          <w:trHeight w:val="280"/>
        </w:trPr>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8</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 xml:space="preserve">Reklaminių </w:t>
            </w:r>
            <w:proofErr w:type="spellStart"/>
            <w:r>
              <w:rPr>
                <w:rFonts w:ascii="Times New Roman" w:hAnsi="Times New Roman" w:cs="Times New Roman"/>
                <w:sz w:val="20"/>
                <w:szCs w:val="20"/>
              </w:rPr>
              <w:t>taftų</w:t>
            </w:r>
            <w:proofErr w:type="spellEnd"/>
            <w:r>
              <w:rPr>
                <w:rFonts w:ascii="Times New Roman" w:hAnsi="Times New Roman" w:cs="Times New Roman"/>
                <w:sz w:val="20"/>
                <w:szCs w:val="20"/>
              </w:rPr>
              <w:t xml:space="preserve"> gamyba</w:t>
            </w:r>
          </w:p>
        </w:tc>
        <w:tc>
          <w:tcPr>
            <w:tcW w:w="3118" w:type="dxa"/>
          </w:tcPr>
          <w:p w:rsidR="00790CF1" w:rsidRPr="004833D9" w:rsidRDefault="00790CF1" w:rsidP="004833D9">
            <w:pPr>
              <w:rPr>
                <w:rFonts w:ascii="Times New Roman" w:hAnsi="Times New Roman" w:cs="Times New Roman"/>
                <w:sz w:val="20"/>
                <w:szCs w:val="20"/>
              </w:rPr>
            </w:pPr>
            <w:proofErr w:type="spellStart"/>
            <w:r w:rsidRPr="008F7C2A">
              <w:rPr>
                <w:rFonts w:ascii="Times New Roman" w:hAnsi="Times New Roman" w:cs="Times New Roman"/>
                <w:sz w:val="20"/>
                <w:szCs w:val="20"/>
              </w:rPr>
              <w:t>VšĮ</w:t>
            </w:r>
            <w:proofErr w:type="spellEnd"/>
            <w:r w:rsidRPr="008F7C2A">
              <w:rPr>
                <w:rFonts w:ascii="Times New Roman" w:hAnsi="Times New Roman" w:cs="Times New Roman"/>
                <w:sz w:val="20"/>
                <w:szCs w:val="20"/>
              </w:rPr>
              <w:t xml:space="preserve"> Klaipėdos turizmo ir kultūros informacijos centras</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260,00</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2016-01-08</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9</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Apgyvendinimo paslauga parodos „</w:t>
            </w:r>
            <w:proofErr w:type="spellStart"/>
            <w:r>
              <w:rPr>
                <w:rFonts w:ascii="Times New Roman" w:hAnsi="Times New Roman" w:cs="Times New Roman"/>
                <w:sz w:val="20"/>
                <w:szCs w:val="20"/>
              </w:rPr>
              <w:t>Balttour</w:t>
            </w:r>
            <w:proofErr w:type="spellEnd"/>
            <w:r>
              <w:rPr>
                <w:rFonts w:ascii="Times New Roman" w:hAnsi="Times New Roman" w:cs="Times New Roman"/>
                <w:sz w:val="20"/>
                <w:szCs w:val="20"/>
              </w:rPr>
              <w:t xml:space="preserve"> 2016“ metu</w:t>
            </w:r>
          </w:p>
        </w:tc>
        <w:tc>
          <w:tcPr>
            <w:tcW w:w="3118"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Autarė</w:t>
            </w:r>
            <w:proofErr w:type="spellEnd"/>
            <w:r>
              <w:rPr>
                <w:rFonts w:ascii="Times New Roman" w:hAnsi="Times New Roman" w:cs="Times New Roman"/>
                <w:sz w:val="20"/>
                <w:szCs w:val="20"/>
              </w:rPr>
              <w:t>“</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165,00</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2016-01-13</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10</w:t>
            </w:r>
          </w:p>
        </w:tc>
        <w:tc>
          <w:tcPr>
            <w:tcW w:w="3119"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Segtų brošiūrų-gido leidyba latvių kalba</w:t>
            </w:r>
          </w:p>
        </w:tc>
        <w:tc>
          <w:tcPr>
            <w:tcW w:w="3118" w:type="dxa"/>
          </w:tcPr>
          <w:p w:rsidR="00790CF1" w:rsidRPr="004833D9" w:rsidRDefault="00790CF1" w:rsidP="008F7C2A">
            <w:pPr>
              <w:rPr>
                <w:rFonts w:ascii="Times New Roman" w:hAnsi="Times New Roman" w:cs="Times New Roman"/>
                <w:sz w:val="20"/>
                <w:szCs w:val="20"/>
              </w:rPr>
            </w:pPr>
            <w:r w:rsidRPr="004833D9">
              <w:rPr>
                <w:rFonts w:ascii="Times New Roman" w:hAnsi="Times New Roman" w:cs="Times New Roman"/>
                <w:sz w:val="20"/>
                <w:szCs w:val="20"/>
              </w:rPr>
              <w:t>UAB „</w:t>
            </w:r>
            <w:proofErr w:type="spellStart"/>
            <w:r>
              <w:rPr>
                <w:rFonts w:ascii="Times New Roman" w:hAnsi="Times New Roman" w:cs="Times New Roman"/>
                <w:sz w:val="20"/>
                <w:szCs w:val="20"/>
              </w:rPr>
              <w:t>Druka</w:t>
            </w:r>
            <w:proofErr w:type="spellEnd"/>
            <w:r>
              <w:rPr>
                <w:rFonts w:ascii="Times New Roman" w:hAnsi="Times New Roman" w:cs="Times New Roman"/>
                <w:sz w:val="20"/>
                <w:szCs w:val="20"/>
              </w:rPr>
              <w:t>“</w:t>
            </w:r>
          </w:p>
        </w:tc>
        <w:tc>
          <w:tcPr>
            <w:tcW w:w="993" w:type="dxa"/>
          </w:tcPr>
          <w:p w:rsidR="00790CF1" w:rsidRPr="004833D9" w:rsidRDefault="00790CF1" w:rsidP="009D3EE6">
            <w:pPr>
              <w:jc w:val="center"/>
              <w:rPr>
                <w:rFonts w:ascii="Times New Roman" w:hAnsi="Times New Roman" w:cs="Times New Roman"/>
                <w:sz w:val="20"/>
                <w:szCs w:val="20"/>
              </w:rPr>
            </w:pPr>
            <w:r>
              <w:rPr>
                <w:rFonts w:ascii="Times New Roman" w:hAnsi="Times New Roman" w:cs="Times New Roman"/>
                <w:sz w:val="20"/>
                <w:szCs w:val="20"/>
              </w:rPr>
              <w:t>768,95</w:t>
            </w:r>
          </w:p>
        </w:tc>
        <w:tc>
          <w:tcPr>
            <w:tcW w:w="1275" w:type="dxa"/>
          </w:tcPr>
          <w:p w:rsidR="00790CF1" w:rsidRPr="004833D9" w:rsidRDefault="00790CF1" w:rsidP="004833D9">
            <w:pPr>
              <w:rPr>
                <w:rFonts w:ascii="Times New Roman" w:hAnsi="Times New Roman" w:cs="Times New Roman"/>
                <w:sz w:val="20"/>
                <w:szCs w:val="20"/>
              </w:rPr>
            </w:pPr>
            <w:r>
              <w:rPr>
                <w:rFonts w:ascii="Times New Roman" w:hAnsi="Times New Roman" w:cs="Times New Roman"/>
                <w:sz w:val="20"/>
                <w:szCs w:val="20"/>
              </w:rPr>
              <w:t>2016-01-10</w:t>
            </w:r>
          </w:p>
        </w:tc>
        <w:tc>
          <w:tcPr>
            <w:tcW w:w="1099" w:type="dxa"/>
          </w:tcPr>
          <w:p w:rsidR="00790CF1" w:rsidRPr="004833D9"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Pr="008F7C2A" w:rsidRDefault="0095727C" w:rsidP="0095727C">
            <w:pPr>
              <w:jc w:val="center"/>
              <w:rPr>
                <w:rFonts w:ascii="Times New Roman" w:hAnsi="Times New Roman" w:cs="Times New Roman"/>
                <w:sz w:val="20"/>
                <w:szCs w:val="20"/>
              </w:rPr>
            </w:pPr>
            <w:r>
              <w:rPr>
                <w:rFonts w:ascii="Times New Roman" w:hAnsi="Times New Roman" w:cs="Times New Roman"/>
                <w:sz w:val="20"/>
                <w:szCs w:val="20"/>
              </w:rPr>
              <w:t>11</w:t>
            </w:r>
          </w:p>
        </w:tc>
        <w:tc>
          <w:tcPr>
            <w:tcW w:w="3119" w:type="dxa"/>
          </w:tcPr>
          <w:p w:rsidR="00790CF1" w:rsidRDefault="00790CF1" w:rsidP="008F7C2A">
            <w:pPr>
              <w:rPr>
                <w:rFonts w:ascii="Times New Roman" w:hAnsi="Times New Roman" w:cs="Times New Roman"/>
                <w:sz w:val="20"/>
                <w:szCs w:val="20"/>
              </w:rPr>
            </w:pPr>
            <w:r w:rsidRPr="008F7C2A">
              <w:rPr>
                <w:rFonts w:ascii="Times New Roman" w:hAnsi="Times New Roman" w:cs="Times New Roman"/>
                <w:sz w:val="20"/>
                <w:szCs w:val="20"/>
              </w:rPr>
              <w:t>Apgyvendinimo paslauga parodos „</w:t>
            </w:r>
            <w:proofErr w:type="spellStart"/>
            <w:r>
              <w:rPr>
                <w:rFonts w:ascii="Times New Roman" w:hAnsi="Times New Roman" w:cs="Times New Roman"/>
                <w:sz w:val="20"/>
                <w:szCs w:val="20"/>
              </w:rPr>
              <w:t>Adventur</w:t>
            </w:r>
            <w:proofErr w:type="spellEnd"/>
            <w:r w:rsidRPr="008F7C2A">
              <w:rPr>
                <w:rFonts w:ascii="Times New Roman" w:hAnsi="Times New Roman" w:cs="Times New Roman"/>
                <w:sz w:val="20"/>
                <w:szCs w:val="20"/>
              </w:rPr>
              <w:t xml:space="preserve"> 2016“ metu</w:t>
            </w:r>
          </w:p>
        </w:tc>
        <w:tc>
          <w:tcPr>
            <w:tcW w:w="3118" w:type="dxa"/>
          </w:tcPr>
          <w:p w:rsidR="00790CF1" w:rsidRPr="004833D9" w:rsidRDefault="00790CF1" w:rsidP="008F7C2A">
            <w:pPr>
              <w:rPr>
                <w:rFonts w:ascii="Times New Roman" w:hAnsi="Times New Roman" w:cs="Times New Roman"/>
                <w:sz w:val="20"/>
                <w:szCs w:val="20"/>
              </w:rPr>
            </w:pPr>
            <w:proofErr w:type="spellStart"/>
            <w:r>
              <w:rPr>
                <w:rFonts w:ascii="Times New Roman" w:hAnsi="Times New Roman" w:cs="Times New Roman"/>
                <w:sz w:val="20"/>
                <w:szCs w:val="20"/>
              </w:rPr>
              <w:t>Holiday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Inn</w:t>
            </w:r>
            <w:proofErr w:type="spellEnd"/>
            <w:r>
              <w:rPr>
                <w:rFonts w:ascii="Times New Roman" w:hAnsi="Times New Roman" w:cs="Times New Roman"/>
                <w:sz w:val="20"/>
                <w:szCs w:val="20"/>
              </w:rPr>
              <w:t xml:space="preserve"> Vilnius AB „</w:t>
            </w:r>
            <w:proofErr w:type="spellStart"/>
            <w:r>
              <w:rPr>
                <w:rFonts w:ascii="Times New Roman" w:hAnsi="Times New Roman" w:cs="Times New Roman"/>
                <w:sz w:val="20"/>
                <w:szCs w:val="20"/>
              </w:rPr>
              <w:t>Valmeda</w:t>
            </w:r>
            <w:proofErr w:type="spellEnd"/>
            <w:r>
              <w:rPr>
                <w:rFonts w:ascii="Times New Roman" w:hAnsi="Times New Roman" w:cs="Times New Roman"/>
                <w:sz w:val="20"/>
                <w:szCs w:val="20"/>
              </w:rPr>
              <w:t>“</w:t>
            </w:r>
          </w:p>
        </w:tc>
        <w:tc>
          <w:tcPr>
            <w:tcW w:w="993" w:type="dxa"/>
          </w:tcPr>
          <w:p w:rsidR="00790CF1" w:rsidRDefault="00790CF1" w:rsidP="009D3EE6">
            <w:pPr>
              <w:jc w:val="center"/>
              <w:rPr>
                <w:rFonts w:ascii="Times New Roman" w:hAnsi="Times New Roman" w:cs="Times New Roman"/>
                <w:sz w:val="20"/>
                <w:szCs w:val="20"/>
              </w:rPr>
            </w:pPr>
            <w:r>
              <w:rPr>
                <w:rFonts w:ascii="Times New Roman" w:hAnsi="Times New Roman" w:cs="Times New Roman"/>
                <w:sz w:val="20"/>
                <w:szCs w:val="20"/>
              </w:rPr>
              <w:t>180,00</w:t>
            </w:r>
          </w:p>
        </w:tc>
        <w:tc>
          <w:tcPr>
            <w:tcW w:w="1275" w:type="dxa"/>
          </w:tcPr>
          <w:p w:rsidR="00790CF1" w:rsidRDefault="00790CF1" w:rsidP="004833D9">
            <w:pPr>
              <w:rPr>
                <w:rFonts w:ascii="Times New Roman" w:hAnsi="Times New Roman" w:cs="Times New Roman"/>
                <w:sz w:val="20"/>
                <w:szCs w:val="20"/>
              </w:rPr>
            </w:pPr>
            <w:r>
              <w:rPr>
                <w:rFonts w:ascii="Times New Roman" w:hAnsi="Times New Roman" w:cs="Times New Roman"/>
                <w:sz w:val="20"/>
                <w:szCs w:val="20"/>
              </w:rPr>
              <w:t>2016-01-18</w:t>
            </w:r>
          </w:p>
        </w:tc>
        <w:tc>
          <w:tcPr>
            <w:tcW w:w="1099" w:type="dxa"/>
          </w:tcPr>
          <w:p w:rsidR="00790CF1" w:rsidRPr="00A13A53"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0CF1" w:rsidRPr="00E02CF3" w:rsidTr="0095727C">
        <w:tc>
          <w:tcPr>
            <w:tcW w:w="709" w:type="dxa"/>
            <w:vAlign w:val="center"/>
          </w:tcPr>
          <w:p w:rsidR="00790CF1" w:rsidRDefault="0095727C" w:rsidP="0095727C">
            <w:pPr>
              <w:jc w:val="center"/>
              <w:rPr>
                <w:rFonts w:ascii="Times New Roman" w:hAnsi="Times New Roman" w:cs="Times New Roman"/>
                <w:sz w:val="20"/>
                <w:szCs w:val="20"/>
              </w:rPr>
            </w:pPr>
            <w:r>
              <w:rPr>
                <w:rFonts w:ascii="Times New Roman" w:hAnsi="Times New Roman" w:cs="Times New Roman"/>
                <w:sz w:val="20"/>
                <w:szCs w:val="20"/>
              </w:rPr>
              <w:t>12</w:t>
            </w:r>
          </w:p>
        </w:tc>
        <w:tc>
          <w:tcPr>
            <w:tcW w:w="3119" w:type="dxa"/>
          </w:tcPr>
          <w:p w:rsidR="00790CF1" w:rsidRPr="008F7C2A" w:rsidRDefault="00790CF1" w:rsidP="008F7C2A">
            <w:pPr>
              <w:rPr>
                <w:rFonts w:ascii="Times New Roman" w:hAnsi="Times New Roman" w:cs="Times New Roman"/>
                <w:sz w:val="20"/>
                <w:szCs w:val="20"/>
              </w:rPr>
            </w:pPr>
            <w:r>
              <w:rPr>
                <w:rFonts w:ascii="Times New Roman" w:hAnsi="Times New Roman" w:cs="Times New Roman"/>
                <w:sz w:val="20"/>
                <w:szCs w:val="20"/>
              </w:rPr>
              <w:t>Parodos ploto nuomos ir transporto paslauga parodos „</w:t>
            </w:r>
            <w:proofErr w:type="spellStart"/>
            <w:r>
              <w:rPr>
                <w:rFonts w:ascii="Times New Roman" w:hAnsi="Times New Roman" w:cs="Times New Roman"/>
                <w:sz w:val="20"/>
                <w:szCs w:val="20"/>
              </w:rPr>
              <w:t>Tourest</w:t>
            </w:r>
            <w:proofErr w:type="spellEnd"/>
            <w:r>
              <w:rPr>
                <w:rFonts w:ascii="Times New Roman" w:hAnsi="Times New Roman" w:cs="Times New Roman"/>
                <w:sz w:val="20"/>
                <w:szCs w:val="20"/>
              </w:rPr>
              <w:t xml:space="preserve"> 2016“ metu</w:t>
            </w:r>
          </w:p>
        </w:tc>
        <w:tc>
          <w:tcPr>
            <w:tcW w:w="3118" w:type="dxa"/>
          </w:tcPr>
          <w:p w:rsidR="00790CF1" w:rsidRDefault="00790CF1" w:rsidP="008F7C2A">
            <w:pPr>
              <w:rPr>
                <w:rFonts w:ascii="Times New Roman" w:hAnsi="Times New Roman" w:cs="Times New Roman"/>
                <w:sz w:val="20"/>
                <w:szCs w:val="20"/>
              </w:rPr>
            </w:pPr>
            <w:r>
              <w:rPr>
                <w:rFonts w:ascii="Times New Roman" w:hAnsi="Times New Roman" w:cs="Times New Roman"/>
                <w:sz w:val="20"/>
                <w:szCs w:val="20"/>
              </w:rPr>
              <w:t>UAB „Senamiesčio gidas“</w:t>
            </w:r>
          </w:p>
        </w:tc>
        <w:tc>
          <w:tcPr>
            <w:tcW w:w="993" w:type="dxa"/>
          </w:tcPr>
          <w:p w:rsidR="00790CF1" w:rsidRDefault="00790CF1" w:rsidP="009D3EE6">
            <w:pPr>
              <w:jc w:val="center"/>
              <w:rPr>
                <w:rFonts w:ascii="Times New Roman" w:hAnsi="Times New Roman" w:cs="Times New Roman"/>
                <w:sz w:val="20"/>
                <w:szCs w:val="20"/>
              </w:rPr>
            </w:pPr>
            <w:r>
              <w:rPr>
                <w:rFonts w:ascii="Times New Roman" w:hAnsi="Times New Roman" w:cs="Times New Roman"/>
                <w:sz w:val="20"/>
                <w:szCs w:val="20"/>
              </w:rPr>
              <w:t>390,00</w:t>
            </w:r>
          </w:p>
        </w:tc>
        <w:tc>
          <w:tcPr>
            <w:tcW w:w="1275" w:type="dxa"/>
          </w:tcPr>
          <w:p w:rsidR="00790CF1" w:rsidRDefault="00790CF1" w:rsidP="004833D9">
            <w:pPr>
              <w:rPr>
                <w:rFonts w:ascii="Times New Roman" w:hAnsi="Times New Roman" w:cs="Times New Roman"/>
                <w:sz w:val="20"/>
                <w:szCs w:val="20"/>
              </w:rPr>
            </w:pPr>
            <w:r>
              <w:rPr>
                <w:rFonts w:ascii="Times New Roman" w:hAnsi="Times New Roman" w:cs="Times New Roman"/>
                <w:sz w:val="20"/>
                <w:szCs w:val="20"/>
              </w:rPr>
              <w:t>2016-02-01</w:t>
            </w:r>
          </w:p>
        </w:tc>
        <w:tc>
          <w:tcPr>
            <w:tcW w:w="1099" w:type="dxa"/>
          </w:tcPr>
          <w:p w:rsidR="00790CF1" w:rsidRPr="00A13A53"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500C4B" w:rsidRPr="00E02CF3" w:rsidTr="0095727C">
        <w:tc>
          <w:tcPr>
            <w:tcW w:w="709" w:type="dxa"/>
            <w:vAlign w:val="center"/>
          </w:tcPr>
          <w:p w:rsidR="00500C4B" w:rsidRDefault="0095727C" w:rsidP="0095727C">
            <w:pPr>
              <w:jc w:val="center"/>
              <w:rPr>
                <w:rFonts w:ascii="Times New Roman" w:hAnsi="Times New Roman" w:cs="Times New Roman"/>
                <w:sz w:val="20"/>
                <w:szCs w:val="20"/>
              </w:rPr>
            </w:pPr>
            <w:r>
              <w:rPr>
                <w:rFonts w:ascii="Times New Roman" w:hAnsi="Times New Roman" w:cs="Times New Roman"/>
                <w:sz w:val="20"/>
                <w:szCs w:val="20"/>
              </w:rPr>
              <w:t>13</w:t>
            </w:r>
          </w:p>
        </w:tc>
        <w:tc>
          <w:tcPr>
            <w:tcW w:w="3119" w:type="dxa"/>
          </w:tcPr>
          <w:p w:rsidR="00500C4B" w:rsidRDefault="00500C4B" w:rsidP="008F7C2A">
            <w:pPr>
              <w:rPr>
                <w:rFonts w:ascii="Times New Roman" w:hAnsi="Times New Roman" w:cs="Times New Roman"/>
                <w:sz w:val="20"/>
                <w:szCs w:val="20"/>
              </w:rPr>
            </w:pPr>
            <w:r>
              <w:rPr>
                <w:rFonts w:ascii="Times New Roman" w:hAnsi="Times New Roman" w:cs="Times New Roman"/>
                <w:sz w:val="20"/>
                <w:szCs w:val="20"/>
              </w:rPr>
              <w:t>Vandens transporto paslauga maršrutu Dreverna-Juodkrantė-Dreverna</w:t>
            </w:r>
          </w:p>
        </w:tc>
        <w:tc>
          <w:tcPr>
            <w:tcW w:w="3118" w:type="dxa"/>
          </w:tcPr>
          <w:p w:rsidR="00500C4B" w:rsidRDefault="00500C4B"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Hortivita</w:t>
            </w:r>
            <w:proofErr w:type="spellEnd"/>
            <w:r>
              <w:rPr>
                <w:rFonts w:ascii="Times New Roman" w:hAnsi="Times New Roman" w:cs="Times New Roman"/>
                <w:sz w:val="20"/>
                <w:szCs w:val="20"/>
              </w:rPr>
              <w:t>“</w:t>
            </w:r>
          </w:p>
        </w:tc>
        <w:tc>
          <w:tcPr>
            <w:tcW w:w="993" w:type="dxa"/>
          </w:tcPr>
          <w:p w:rsidR="00500C4B" w:rsidRDefault="00500C4B" w:rsidP="009D3EE6">
            <w:pPr>
              <w:jc w:val="center"/>
              <w:rPr>
                <w:rFonts w:ascii="Times New Roman" w:hAnsi="Times New Roman" w:cs="Times New Roman"/>
                <w:sz w:val="20"/>
                <w:szCs w:val="20"/>
              </w:rPr>
            </w:pPr>
            <w:r>
              <w:rPr>
                <w:rFonts w:ascii="Times New Roman" w:hAnsi="Times New Roman" w:cs="Times New Roman"/>
                <w:sz w:val="20"/>
                <w:szCs w:val="20"/>
              </w:rPr>
              <w:t>15000,00</w:t>
            </w:r>
          </w:p>
        </w:tc>
        <w:tc>
          <w:tcPr>
            <w:tcW w:w="1275" w:type="dxa"/>
          </w:tcPr>
          <w:p w:rsidR="00500C4B" w:rsidRDefault="00500C4B" w:rsidP="004833D9">
            <w:pPr>
              <w:rPr>
                <w:rFonts w:ascii="Times New Roman" w:hAnsi="Times New Roman" w:cs="Times New Roman"/>
                <w:sz w:val="20"/>
                <w:szCs w:val="20"/>
              </w:rPr>
            </w:pPr>
            <w:r>
              <w:rPr>
                <w:rFonts w:ascii="Times New Roman" w:hAnsi="Times New Roman" w:cs="Times New Roman"/>
                <w:sz w:val="20"/>
                <w:szCs w:val="20"/>
              </w:rPr>
              <w:t>2016-03-03</w:t>
            </w:r>
          </w:p>
        </w:tc>
        <w:tc>
          <w:tcPr>
            <w:tcW w:w="1099" w:type="dxa"/>
          </w:tcPr>
          <w:p w:rsidR="00500C4B" w:rsidRDefault="00500C4B" w:rsidP="004833D9">
            <w:pPr>
              <w:rPr>
                <w:rFonts w:ascii="Times New Roman" w:hAnsi="Times New Roman" w:cs="Times New Roman"/>
                <w:sz w:val="20"/>
                <w:szCs w:val="20"/>
              </w:rPr>
            </w:pPr>
            <w:r>
              <w:rPr>
                <w:rFonts w:ascii="Times New Roman" w:hAnsi="Times New Roman" w:cs="Times New Roman"/>
                <w:sz w:val="20"/>
                <w:szCs w:val="20"/>
              </w:rPr>
              <w:t>Raštu</w:t>
            </w:r>
          </w:p>
        </w:tc>
      </w:tr>
      <w:tr w:rsidR="00500C4B" w:rsidRPr="00E02CF3" w:rsidTr="0095727C">
        <w:tc>
          <w:tcPr>
            <w:tcW w:w="709" w:type="dxa"/>
            <w:vAlign w:val="center"/>
          </w:tcPr>
          <w:p w:rsidR="00500C4B" w:rsidRDefault="0095727C" w:rsidP="0095727C">
            <w:pPr>
              <w:jc w:val="center"/>
              <w:rPr>
                <w:rFonts w:ascii="Times New Roman" w:hAnsi="Times New Roman" w:cs="Times New Roman"/>
                <w:sz w:val="20"/>
                <w:szCs w:val="20"/>
              </w:rPr>
            </w:pPr>
            <w:r>
              <w:rPr>
                <w:rFonts w:ascii="Times New Roman" w:hAnsi="Times New Roman" w:cs="Times New Roman"/>
                <w:sz w:val="20"/>
                <w:szCs w:val="20"/>
              </w:rPr>
              <w:t>14</w:t>
            </w:r>
          </w:p>
        </w:tc>
        <w:tc>
          <w:tcPr>
            <w:tcW w:w="3119" w:type="dxa"/>
          </w:tcPr>
          <w:p w:rsidR="00500C4B" w:rsidRDefault="00500C4B" w:rsidP="008F7C2A">
            <w:pPr>
              <w:rPr>
                <w:rFonts w:ascii="Times New Roman" w:hAnsi="Times New Roman" w:cs="Times New Roman"/>
                <w:sz w:val="20"/>
                <w:szCs w:val="20"/>
              </w:rPr>
            </w:pPr>
            <w:r>
              <w:rPr>
                <w:rFonts w:ascii="Times New Roman" w:hAnsi="Times New Roman" w:cs="Times New Roman"/>
                <w:sz w:val="20"/>
                <w:szCs w:val="20"/>
              </w:rPr>
              <w:t>Lauko baldų komplektai (4 vnt.)</w:t>
            </w:r>
          </w:p>
        </w:tc>
        <w:tc>
          <w:tcPr>
            <w:tcW w:w="3118" w:type="dxa"/>
          </w:tcPr>
          <w:p w:rsidR="00500C4B" w:rsidRDefault="00500C4B" w:rsidP="008F7C2A">
            <w:pPr>
              <w:rPr>
                <w:rFonts w:ascii="Times New Roman" w:hAnsi="Times New Roman" w:cs="Times New Roman"/>
                <w:sz w:val="20"/>
                <w:szCs w:val="20"/>
              </w:rPr>
            </w:pPr>
            <w:r>
              <w:rPr>
                <w:rFonts w:ascii="Times New Roman" w:hAnsi="Times New Roman" w:cs="Times New Roman"/>
                <w:sz w:val="20"/>
                <w:szCs w:val="20"/>
              </w:rPr>
              <w:t>UAB „Senukų prekybos centras“</w:t>
            </w:r>
          </w:p>
        </w:tc>
        <w:tc>
          <w:tcPr>
            <w:tcW w:w="993" w:type="dxa"/>
          </w:tcPr>
          <w:p w:rsidR="00500C4B" w:rsidRDefault="00500C4B" w:rsidP="009D3EE6">
            <w:pPr>
              <w:jc w:val="center"/>
              <w:rPr>
                <w:rFonts w:ascii="Times New Roman" w:hAnsi="Times New Roman" w:cs="Times New Roman"/>
                <w:sz w:val="20"/>
                <w:szCs w:val="20"/>
              </w:rPr>
            </w:pPr>
            <w:r>
              <w:rPr>
                <w:rFonts w:ascii="Times New Roman" w:hAnsi="Times New Roman" w:cs="Times New Roman"/>
                <w:sz w:val="20"/>
                <w:szCs w:val="20"/>
              </w:rPr>
              <w:t>397,94</w:t>
            </w:r>
          </w:p>
        </w:tc>
        <w:tc>
          <w:tcPr>
            <w:tcW w:w="1275" w:type="dxa"/>
          </w:tcPr>
          <w:p w:rsidR="00500C4B" w:rsidRDefault="00500C4B" w:rsidP="004833D9">
            <w:pPr>
              <w:rPr>
                <w:rFonts w:ascii="Times New Roman" w:hAnsi="Times New Roman" w:cs="Times New Roman"/>
                <w:sz w:val="20"/>
                <w:szCs w:val="20"/>
              </w:rPr>
            </w:pPr>
            <w:r>
              <w:rPr>
                <w:rFonts w:ascii="Times New Roman" w:hAnsi="Times New Roman" w:cs="Times New Roman"/>
                <w:sz w:val="20"/>
                <w:szCs w:val="20"/>
              </w:rPr>
              <w:t>2016-03-10</w:t>
            </w:r>
          </w:p>
        </w:tc>
        <w:tc>
          <w:tcPr>
            <w:tcW w:w="1099" w:type="dxa"/>
          </w:tcPr>
          <w:p w:rsidR="00500C4B" w:rsidRDefault="00500C4B" w:rsidP="004833D9">
            <w:pPr>
              <w:rPr>
                <w:rFonts w:ascii="Times New Roman" w:hAnsi="Times New Roman" w:cs="Times New Roman"/>
                <w:sz w:val="20"/>
                <w:szCs w:val="20"/>
              </w:rPr>
            </w:pPr>
            <w:r>
              <w:rPr>
                <w:rFonts w:ascii="Times New Roman" w:hAnsi="Times New Roman" w:cs="Times New Roman"/>
                <w:sz w:val="20"/>
                <w:szCs w:val="20"/>
              </w:rPr>
              <w:t>Žodžiu</w:t>
            </w:r>
          </w:p>
        </w:tc>
      </w:tr>
      <w:tr w:rsidR="00500C4B" w:rsidRPr="00E02CF3" w:rsidTr="0095727C">
        <w:tc>
          <w:tcPr>
            <w:tcW w:w="709" w:type="dxa"/>
            <w:vAlign w:val="center"/>
          </w:tcPr>
          <w:p w:rsidR="00500C4B" w:rsidRDefault="0095727C" w:rsidP="0095727C">
            <w:pPr>
              <w:jc w:val="center"/>
              <w:rPr>
                <w:rFonts w:ascii="Times New Roman" w:hAnsi="Times New Roman" w:cs="Times New Roman"/>
                <w:sz w:val="20"/>
                <w:szCs w:val="20"/>
              </w:rPr>
            </w:pPr>
            <w:r>
              <w:rPr>
                <w:rFonts w:ascii="Times New Roman" w:hAnsi="Times New Roman" w:cs="Times New Roman"/>
                <w:sz w:val="20"/>
                <w:szCs w:val="20"/>
              </w:rPr>
              <w:t>15</w:t>
            </w:r>
          </w:p>
        </w:tc>
        <w:tc>
          <w:tcPr>
            <w:tcW w:w="3119" w:type="dxa"/>
          </w:tcPr>
          <w:p w:rsidR="00500C4B" w:rsidRDefault="00500C4B" w:rsidP="008F7C2A">
            <w:pPr>
              <w:rPr>
                <w:rFonts w:ascii="Times New Roman" w:hAnsi="Times New Roman" w:cs="Times New Roman"/>
                <w:sz w:val="20"/>
                <w:szCs w:val="20"/>
              </w:rPr>
            </w:pPr>
            <w:r>
              <w:rPr>
                <w:rFonts w:ascii="Times New Roman" w:hAnsi="Times New Roman" w:cs="Times New Roman"/>
                <w:sz w:val="20"/>
                <w:szCs w:val="20"/>
              </w:rPr>
              <w:t>Informaciniai lauko stendai (7 vnt.)</w:t>
            </w:r>
          </w:p>
        </w:tc>
        <w:tc>
          <w:tcPr>
            <w:tcW w:w="3118" w:type="dxa"/>
          </w:tcPr>
          <w:p w:rsidR="00500C4B" w:rsidRDefault="00500C4B" w:rsidP="008F7C2A">
            <w:pPr>
              <w:rPr>
                <w:rFonts w:ascii="Times New Roman" w:hAnsi="Times New Roman" w:cs="Times New Roman"/>
                <w:sz w:val="20"/>
                <w:szCs w:val="20"/>
              </w:rPr>
            </w:pPr>
            <w:r>
              <w:rPr>
                <w:rFonts w:ascii="Times New Roman" w:hAnsi="Times New Roman" w:cs="Times New Roman"/>
                <w:sz w:val="20"/>
                <w:szCs w:val="20"/>
              </w:rPr>
              <w:t>UAB „Klaipėdos dizaino centras“</w:t>
            </w:r>
          </w:p>
        </w:tc>
        <w:tc>
          <w:tcPr>
            <w:tcW w:w="993" w:type="dxa"/>
          </w:tcPr>
          <w:p w:rsidR="00500C4B" w:rsidRDefault="00271FE6" w:rsidP="009D3EE6">
            <w:pPr>
              <w:jc w:val="center"/>
              <w:rPr>
                <w:rFonts w:ascii="Times New Roman" w:hAnsi="Times New Roman" w:cs="Times New Roman"/>
                <w:sz w:val="20"/>
                <w:szCs w:val="20"/>
              </w:rPr>
            </w:pPr>
            <w:r>
              <w:rPr>
                <w:rFonts w:ascii="Times New Roman" w:hAnsi="Times New Roman" w:cs="Times New Roman"/>
                <w:sz w:val="20"/>
                <w:szCs w:val="20"/>
              </w:rPr>
              <w:t>11600,00</w:t>
            </w:r>
          </w:p>
        </w:tc>
        <w:tc>
          <w:tcPr>
            <w:tcW w:w="1275"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2016-03-11</w:t>
            </w:r>
          </w:p>
        </w:tc>
        <w:tc>
          <w:tcPr>
            <w:tcW w:w="1099"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Raštu</w:t>
            </w:r>
          </w:p>
        </w:tc>
      </w:tr>
      <w:tr w:rsidR="00500C4B" w:rsidRPr="00E02CF3" w:rsidTr="0095727C">
        <w:tc>
          <w:tcPr>
            <w:tcW w:w="709" w:type="dxa"/>
            <w:vAlign w:val="center"/>
          </w:tcPr>
          <w:p w:rsidR="00500C4B" w:rsidRDefault="0095727C" w:rsidP="0095727C">
            <w:pPr>
              <w:jc w:val="center"/>
              <w:rPr>
                <w:rFonts w:ascii="Times New Roman" w:hAnsi="Times New Roman" w:cs="Times New Roman"/>
                <w:sz w:val="20"/>
                <w:szCs w:val="20"/>
              </w:rPr>
            </w:pPr>
            <w:r>
              <w:rPr>
                <w:rFonts w:ascii="Times New Roman" w:hAnsi="Times New Roman" w:cs="Times New Roman"/>
                <w:sz w:val="20"/>
                <w:szCs w:val="20"/>
              </w:rPr>
              <w:t>16</w:t>
            </w:r>
          </w:p>
        </w:tc>
        <w:tc>
          <w:tcPr>
            <w:tcW w:w="3119" w:type="dxa"/>
          </w:tcPr>
          <w:p w:rsidR="00500C4B" w:rsidRDefault="00271FE6" w:rsidP="008F7C2A">
            <w:pPr>
              <w:rPr>
                <w:rFonts w:ascii="Times New Roman" w:hAnsi="Times New Roman" w:cs="Times New Roman"/>
                <w:sz w:val="20"/>
                <w:szCs w:val="20"/>
              </w:rPr>
            </w:pPr>
            <w:r>
              <w:rPr>
                <w:rFonts w:ascii="Times New Roman" w:hAnsi="Times New Roman" w:cs="Times New Roman"/>
                <w:sz w:val="20"/>
                <w:szCs w:val="20"/>
              </w:rPr>
              <w:t>Parodos ploto nuoma ir transportas į LATO’16 parodą Varšuvoje</w:t>
            </w:r>
          </w:p>
        </w:tc>
        <w:tc>
          <w:tcPr>
            <w:tcW w:w="3118" w:type="dxa"/>
          </w:tcPr>
          <w:p w:rsidR="00500C4B" w:rsidRDefault="00271FE6" w:rsidP="008F7C2A">
            <w:pPr>
              <w:rPr>
                <w:rFonts w:ascii="Times New Roman" w:hAnsi="Times New Roman" w:cs="Times New Roman"/>
                <w:sz w:val="20"/>
                <w:szCs w:val="20"/>
              </w:rPr>
            </w:pPr>
            <w:r>
              <w:rPr>
                <w:rFonts w:ascii="Times New Roman" w:hAnsi="Times New Roman" w:cs="Times New Roman"/>
                <w:sz w:val="20"/>
                <w:szCs w:val="20"/>
              </w:rPr>
              <w:t>UAB „Senamiesčio gidas“</w:t>
            </w:r>
          </w:p>
        </w:tc>
        <w:tc>
          <w:tcPr>
            <w:tcW w:w="993" w:type="dxa"/>
          </w:tcPr>
          <w:p w:rsidR="00500C4B" w:rsidRDefault="00271FE6" w:rsidP="009D3EE6">
            <w:pPr>
              <w:jc w:val="center"/>
              <w:rPr>
                <w:rFonts w:ascii="Times New Roman" w:hAnsi="Times New Roman" w:cs="Times New Roman"/>
                <w:sz w:val="20"/>
                <w:szCs w:val="20"/>
              </w:rPr>
            </w:pPr>
            <w:r>
              <w:rPr>
                <w:rFonts w:ascii="Times New Roman" w:hAnsi="Times New Roman" w:cs="Times New Roman"/>
                <w:sz w:val="20"/>
                <w:szCs w:val="20"/>
              </w:rPr>
              <w:t>305,00</w:t>
            </w:r>
          </w:p>
        </w:tc>
        <w:tc>
          <w:tcPr>
            <w:tcW w:w="1275"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2016-04-16</w:t>
            </w:r>
          </w:p>
        </w:tc>
        <w:tc>
          <w:tcPr>
            <w:tcW w:w="1099"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Žodžiu</w:t>
            </w:r>
          </w:p>
        </w:tc>
      </w:tr>
      <w:tr w:rsidR="00500C4B" w:rsidRPr="00E02CF3" w:rsidTr="0095727C">
        <w:tc>
          <w:tcPr>
            <w:tcW w:w="709" w:type="dxa"/>
            <w:vAlign w:val="center"/>
          </w:tcPr>
          <w:p w:rsidR="00500C4B" w:rsidRDefault="0095727C" w:rsidP="0095727C">
            <w:pPr>
              <w:jc w:val="center"/>
              <w:rPr>
                <w:rFonts w:ascii="Times New Roman" w:hAnsi="Times New Roman" w:cs="Times New Roman"/>
                <w:sz w:val="20"/>
                <w:szCs w:val="20"/>
              </w:rPr>
            </w:pPr>
            <w:r>
              <w:rPr>
                <w:rFonts w:ascii="Times New Roman" w:hAnsi="Times New Roman" w:cs="Times New Roman"/>
                <w:sz w:val="20"/>
                <w:szCs w:val="20"/>
              </w:rPr>
              <w:t>17</w:t>
            </w:r>
          </w:p>
        </w:tc>
        <w:tc>
          <w:tcPr>
            <w:tcW w:w="3119" w:type="dxa"/>
          </w:tcPr>
          <w:p w:rsidR="00500C4B" w:rsidRDefault="00271FE6" w:rsidP="008F7C2A">
            <w:pPr>
              <w:rPr>
                <w:rFonts w:ascii="Times New Roman" w:hAnsi="Times New Roman" w:cs="Times New Roman"/>
                <w:sz w:val="20"/>
                <w:szCs w:val="20"/>
              </w:rPr>
            </w:pPr>
            <w:r>
              <w:rPr>
                <w:rFonts w:ascii="Times New Roman" w:hAnsi="Times New Roman" w:cs="Times New Roman"/>
                <w:sz w:val="20"/>
                <w:szCs w:val="20"/>
              </w:rPr>
              <w:t xml:space="preserve">Klaipėdos rajono turizmo informacijos centro 15 metų gimtadienio konferencijos dalyvių </w:t>
            </w:r>
            <w:r>
              <w:rPr>
                <w:rFonts w:ascii="Times New Roman" w:hAnsi="Times New Roman" w:cs="Times New Roman"/>
                <w:sz w:val="20"/>
                <w:szCs w:val="20"/>
              </w:rPr>
              <w:lastRenderedPageBreak/>
              <w:t>maitinimas</w:t>
            </w:r>
          </w:p>
        </w:tc>
        <w:tc>
          <w:tcPr>
            <w:tcW w:w="3118" w:type="dxa"/>
          </w:tcPr>
          <w:p w:rsidR="00500C4B" w:rsidRDefault="00271FE6" w:rsidP="008F7C2A">
            <w:pPr>
              <w:rPr>
                <w:rFonts w:ascii="Times New Roman" w:hAnsi="Times New Roman" w:cs="Times New Roman"/>
                <w:sz w:val="20"/>
                <w:szCs w:val="20"/>
              </w:rPr>
            </w:pPr>
            <w:proofErr w:type="spellStart"/>
            <w:r>
              <w:rPr>
                <w:rFonts w:ascii="Times New Roman" w:hAnsi="Times New Roman" w:cs="Times New Roman"/>
                <w:sz w:val="20"/>
                <w:szCs w:val="20"/>
              </w:rPr>
              <w:lastRenderedPageBreak/>
              <w:t>Brožių</w:t>
            </w:r>
            <w:proofErr w:type="spellEnd"/>
            <w:r>
              <w:rPr>
                <w:rFonts w:ascii="Times New Roman" w:hAnsi="Times New Roman" w:cs="Times New Roman"/>
                <w:sz w:val="20"/>
                <w:szCs w:val="20"/>
              </w:rPr>
              <w:t xml:space="preserve"> kaimo bendruomenė</w:t>
            </w:r>
          </w:p>
        </w:tc>
        <w:tc>
          <w:tcPr>
            <w:tcW w:w="993" w:type="dxa"/>
          </w:tcPr>
          <w:p w:rsidR="00500C4B" w:rsidRDefault="00271FE6" w:rsidP="009D3EE6">
            <w:pPr>
              <w:jc w:val="center"/>
              <w:rPr>
                <w:rFonts w:ascii="Times New Roman" w:hAnsi="Times New Roman" w:cs="Times New Roman"/>
                <w:sz w:val="20"/>
                <w:szCs w:val="20"/>
              </w:rPr>
            </w:pPr>
            <w:r>
              <w:rPr>
                <w:rFonts w:ascii="Times New Roman" w:hAnsi="Times New Roman" w:cs="Times New Roman"/>
                <w:sz w:val="20"/>
                <w:szCs w:val="20"/>
              </w:rPr>
              <w:t>380,00</w:t>
            </w:r>
          </w:p>
        </w:tc>
        <w:tc>
          <w:tcPr>
            <w:tcW w:w="1275"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2016-05-02</w:t>
            </w:r>
          </w:p>
        </w:tc>
        <w:tc>
          <w:tcPr>
            <w:tcW w:w="1099"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Žodžiu</w:t>
            </w:r>
          </w:p>
        </w:tc>
      </w:tr>
      <w:tr w:rsidR="00500C4B" w:rsidRPr="00E02CF3" w:rsidTr="0095727C">
        <w:tc>
          <w:tcPr>
            <w:tcW w:w="709" w:type="dxa"/>
            <w:vAlign w:val="center"/>
          </w:tcPr>
          <w:p w:rsidR="00500C4B" w:rsidRDefault="0095727C" w:rsidP="0095727C">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119" w:type="dxa"/>
          </w:tcPr>
          <w:p w:rsidR="00500C4B" w:rsidRDefault="00271FE6" w:rsidP="008F7C2A">
            <w:pPr>
              <w:rPr>
                <w:rFonts w:ascii="Times New Roman" w:hAnsi="Times New Roman" w:cs="Times New Roman"/>
                <w:sz w:val="20"/>
                <w:szCs w:val="20"/>
              </w:rPr>
            </w:pPr>
            <w:r>
              <w:rPr>
                <w:rFonts w:ascii="Times New Roman" w:hAnsi="Times New Roman" w:cs="Times New Roman"/>
                <w:sz w:val="20"/>
                <w:szCs w:val="20"/>
              </w:rPr>
              <w:t>Kavos pertraukėlė konferencijos dalyviams</w:t>
            </w:r>
          </w:p>
        </w:tc>
        <w:tc>
          <w:tcPr>
            <w:tcW w:w="3118" w:type="dxa"/>
          </w:tcPr>
          <w:p w:rsidR="00500C4B" w:rsidRDefault="00271FE6" w:rsidP="008F7C2A">
            <w:pPr>
              <w:rPr>
                <w:rFonts w:ascii="Times New Roman" w:hAnsi="Times New Roman" w:cs="Times New Roman"/>
                <w:sz w:val="20"/>
                <w:szCs w:val="20"/>
              </w:rPr>
            </w:pPr>
            <w:r>
              <w:rPr>
                <w:rFonts w:ascii="Times New Roman" w:hAnsi="Times New Roman" w:cs="Times New Roman"/>
                <w:sz w:val="20"/>
                <w:szCs w:val="20"/>
              </w:rPr>
              <w:t>Tito Rimkaus individuali veikla</w:t>
            </w:r>
          </w:p>
        </w:tc>
        <w:tc>
          <w:tcPr>
            <w:tcW w:w="993" w:type="dxa"/>
          </w:tcPr>
          <w:p w:rsidR="00500C4B" w:rsidRDefault="00271FE6" w:rsidP="009D3EE6">
            <w:pPr>
              <w:jc w:val="center"/>
              <w:rPr>
                <w:rFonts w:ascii="Times New Roman" w:hAnsi="Times New Roman" w:cs="Times New Roman"/>
                <w:sz w:val="20"/>
                <w:szCs w:val="20"/>
              </w:rPr>
            </w:pPr>
            <w:r>
              <w:rPr>
                <w:rFonts w:ascii="Times New Roman" w:hAnsi="Times New Roman" w:cs="Times New Roman"/>
                <w:sz w:val="20"/>
                <w:szCs w:val="20"/>
              </w:rPr>
              <w:t>100,00</w:t>
            </w:r>
          </w:p>
        </w:tc>
        <w:tc>
          <w:tcPr>
            <w:tcW w:w="1275"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2016-05-02</w:t>
            </w:r>
          </w:p>
        </w:tc>
        <w:tc>
          <w:tcPr>
            <w:tcW w:w="1099"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Žodžiu</w:t>
            </w:r>
          </w:p>
        </w:tc>
      </w:tr>
      <w:tr w:rsidR="00500C4B" w:rsidRPr="00E02CF3" w:rsidTr="0095727C">
        <w:tc>
          <w:tcPr>
            <w:tcW w:w="709" w:type="dxa"/>
            <w:vAlign w:val="center"/>
          </w:tcPr>
          <w:p w:rsidR="00500C4B" w:rsidRDefault="0095727C" w:rsidP="0095727C">
            <w:pPr>
              <w:jc w:val="center"/>
              <w:rPr>
                <w:rFonts w:ascii="Times New Roman" w:hAnsi="Times New Roman" w:cs="Times New Roman"/>
                <w:sz w:val="20"/>
                <w:szCs w:val="20"/>
              </w:rPr>
            </w:pPr>
            <w:r>
              <w:rPr>
                <w:rFonts w:ascii="Times New Roman" w:hAnsi="Times New Roman" w:cs="Times New Roman"/>
                <w:sz w:val="20"/>
                <w:szCs w:val="20"/>
              </w:rPr>
              <w:t>19</w:t>
            </w:r>
          </w:p>
        </w:tc>
        <w:tc>
          <w:tcPr>
            <w:tcW w:w="3119" w:type="dxa"/>
          </w:tcPr>
          <w:p w:rsidR="00500C4B" w:rsidRDefault="00271FE6" w:rsidP="008F7C2A">
            <w:pPr>
              <w:rPr>
                <w:rFonts w:ascii="Times New Roman" w:hAnsi="Times New Roman" w:cs="Times New Roman"/>
                <w:sz w:val="20"/>
                <w:szCs w:val="20"/>
              </w:rPr>
            </w:pPr>
            <w:r>
              <w:rPr>
                <w:rFonts w:ascii="Times New Roman" w:hAnsi="Times New Roman" w:cs="Times New Roman"/>
                <w:sz w:val="20"/>
                <w:szCs w:val="20"/>
              </w:rPr>
              <w:t>Teksto vertimas į anglų ir rusų kalbas</w:t>
            </w:r>
          </w:p>
        </w:tc>
        <w:tc>
          <w:tcPr>
            <w:tcW w:w="3118" w:type="dxa"/>
          </w:tcPr>
          <w:p w:rsidR="00500C4B" w:rsidRDefault="00271FE6" w:rsidP="008F7C2A">
            <w:pPr>
              <w:rPr>
                <w:rFonts w:ascii="Times New Roman" w:hAnsi="Times New Roman" w:cs="Times New Roman"/>
                <w:sz w:val="20"/>
                <w:szCs w:val="20"/>
              </w:rPr>
            </w:pPr>
            <w:r>
              <w:rPr>
                <w:rFonts w:ascii="Times New Roman" w:hAnsi="Times New Roman" w:cs="Times New Roman"/>
                <w:sz w:val="20"/>
                <w:szCs w:val="20"/>
              </w:rPr>
              <w:t>IĮ „</w:t>
            </w:r>
            <w:proofErr w:type="spellStart"/>
            <w:r>
              <w:rPr>
                <w:rFonts w:ascii="Times New Roman" w:hAnsi="Times New Roman" w:cs="Times New Roman"/>
                <w:sz w:val="20"/>
                <w:szCs w:val="20"/>
              </w:rPr>
              <w:t>Viltira</w:t>
            </w:r>
            <w:proofErr w:type="spellEnd"/>
            <w:r>
              <w:rPr>
                <w:rFonts w:ascii="Times New Roman" w:hAnsi="Times New Roman" w:cs="Times New Roman"/>
                <w:sz w:val="20"/>
                <w:szCs w:val="20"/>
              </w:rPr>
              <w:t>“</w:t>
            </w:r>
          </w:p>
          <w:p w:rsidR="00271FE6" w:rsidRDefault="00271FE6" w:rsidP="008F7C2A">
            <w:pPr>
              <w:rPr>
                <w:rFonts w:ascii="Times New Roman" w:hAnsi="Times New Roman" w:cs="Times New Roman"/>
                <w:sz w:val="20"/>
                <w:szCs w:val="20"/>
              </w:rPr>
            </w:pPr>
          </w:p>
        </w:tc>
        <w:tc>
          <w:tcPr>
            <w:tcW w:w="993" w:type="dxa"/>
          </w:tcPr>
          <w:p w:rsidR="00500C4B" w:rsidRDefault="00271FE6" w:rsidP="009D3EE6">
            <w:pPr>
              <w:jc w:val="center"/>
              <w:rPr>
                <w:rFonts w:ascii="Times New Roman" w:hAnsi="Times New Roman" w:cs="Times New Roman"/>
                <w:sz w:val="20"/>
                <w:szCs w:val="20"/>
              </w:rPr>
            </w:pPr>
            <w:r>
              <w:rPr>
                <w:rFonts w:ascii="Times New Roman" w:hAnsi="Times New Roman" w:cs="Times New Roman"/>
                <w:sz w:val="20"/>
                <w:szCs w:val="20"/>
              </w:rPr>
              <w:t>220,33</w:t>
            </w:r>
          </w:p>
        </w:tc>
        <w:tc>
          <w:tcPr>
            <w:tcW w:w="1275"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2016-05-03</w:t>
            </w:r>
          </w:p>
        </w:tc>
        <w:tc>
          <w:tcPr>
            <w:tcW w:w="1099" w:type="dxa"/>
          </w:tcPr>
          <w:p w:rsidR="00500C4B" w:rsidRDefault="00271FE6" w:rsidP="004833D9">
            <w:pPr>
              <w:rPr>
                <w:rFonts w:ascii="Times New Roman" w:hAnsi="Times New Roman" w:cs="Times New Roman"/>
                <w:sz w:val="20"/>
                <w:szCs w:val="20"/>
              </w:rPr>
            </w:pPr>
            <w:r>
              <w:rPr>
                <w:rFonts w:ascii="Times New Roman" w:hAnsi="Times New Roman" w:cs="Times New Roman"/>
                <w:sz w:val="20"/>
                <w:szCs w:val="20"/>
              </w:rPr>
              <w:t>Žodžiu</w:t>
            </w:r>
          </w:p>
        </w:tc>
      </w:tr>
      <w:tr w:rsidR="00271FE6" w:rsidRPr="00E02CF3" w:rsidTr="0095727C">
        <w:tc>
          <w:tcPr>
            <w:tcW w:w="709" w:type="dxa"/>
            <w:vAlign w:val="center"/>
          </w:tcPr>
          <w:p w:rsidR="00271FE6" w:rsidRDefault="0095727C" w:rsidP="0095727C">
            <w:pPr>
              <w:jc w:val="center"/>
              <w:rPr>
                <w:rFonts w:ascii="Times New Roman" w:hAnsi="Times New Roman" w:cs="Times New Roman"/>
                <w:sz w:val="20"/>
                <w:szCs w:val="20"/>
              </w:rPr>
            </w:pPr>
            <w:r>
              <w:rPr>
                <w:rFonts w:ascii="Times New Roman" w:hAnsi="Times New Roman" w:cs="Times New Roman"/>
                <w:sz w:val="20"/>
                <w:szCs w:val="20"/>
              </w:rPr>
              <w:t>20</w:t>
            </w:r>
          </w:p>
        </w:tc>
        <w:tc>
          <w:tcPr>
            <w:tcW w:w="3119" w:type="dxa"/>
          </w:tcPr>
          <w:p w:rsidR="00271FE6" w:rsidRDefault="00271FE6" w:rsidP="008F7C2A">
            <w:pPr>
              <w:rPr>
                <w:rFonts w:ascii="Times New Roman" w:hAnsi="Times New Roman" w:cs="Times New Roman"/>
                <w:sz w:val="20"/>
                <w:szCs w:val="20"/>
              </w:rPr>
            </w:pPr>
            <w:r>
              <w:rPr>
                <w:rFonts w:ascii="Times New Roman" w:hAnsi="Times New Roman" w:cs="Times New Roman"/>
                <w:sz w:val="20"/>
                <w:szCs w:val="20"/>
              </w:rPr>
              <w:t>Registracijos mokestis už informacinį-pažintinį turą</w:t>
            </w:r>
          </w:p>
        </w:tc>
        <w:tc>
          <w:tcPr>
            <w:tcW w:w="3118" w:type="dxa"/>
          </w:tcPr>
          <w:p w:rsidR="00271FE6" w:rsidRDefault="00271FE6" w:rsidP="008F7C2A">
            <w:pPr>
              <w:rPr>
                <w:rFonts w:ascii="Times New Roman" w:hAnsi="Times New Roman" w:cs="Times New Roman"/>
                <w:sz w:val="20"/>
                <w:szCs w:val="20"/>
              </w:rPr>
            </w:pPr>
            <w:r>
              <w:rPr>
                <w:rFonts w:ascii="Times New Roman" w:hAnsi="Times New Roman" w:cs="Times New Roman"/>
                <w:sz w:val="20"/>
                <w:szCs w:val="20"/>
              </w:rPr>
              <w:t>Kretingos rajono pedagogų švietimo centras</w:t>
            </w:r>
          </w:p>
        </w:tc>
        <w:tc>
          <w:tcPr>
            <w:tcW w:w="993" w:type="dxa"/>
          </w:tcPr>
          <w:p w:rsidR="00271FE6" w:rsidRDefault="00271FE6" w:rsidP="009D3EE6">
            <w:pPr>
              <w:jc w:val="center"/>
              <w:rPr>
                <w:rFonts w:ascii="Times New Roman" w:hAnsi="Times New Roman" w:cs="Times New Roman"/>
                <w:sz w:val="20"/>
                <w:szCs w:val="20"/>
              </w:rPr>
            </w:pPr>
            <w:r>
              <w:rPr>
                <w:rFonts w:ascii="Times New Roman" w:hAnsi="Times New Roman" w:cs="Times New Roman"/>
                <w:sz w:val="20"/>
                <w:szCs w:val="20"/>
              </w:rPr>
              <w:t>115,84</w:t>
            </w:r>
          </w:p>
        </w:tc>
        <w:tc>
          <w:tcPr>
            <w:tcW w:w="1275" w:type="dxa"/>
          </w:tcPr>
          <w:p w:rsidR="00271FE6" w:rsidRDefault="00271FE6" w:rsidP="004833D9">
            <w:pPr>
              <w:rPr>
                <w:rFonts w:ascii="Times New Roman" w:hAnsi="Times New Roman" w:cs="Times New Roman"/>
                <w:sz w:val="20"/>
                <w:szCs w:val="20"/>
              </w:rPr>
            </w:pPr>
            <w:r>
              <w:rPr>
                <w:rFonts w:ascii="Times New Roman" w:hAnsi="Times New Roman" w:cs="Times New Roman"/>
                <w:sz w:val="20"/>
                <w:szCs w:val="20"/>
              </w:rPr>
              <w:t>2016-05-03</w:t>
            </w:r>
          </w:p>
        </w:tc>
        <w:tc>
          <w:tcPr>
            <w:tcW w:w="1099" w:type="dxa"/>
          </w:tcPr>
          <w:p w:rsidR="00271FE6" w:rsidRDefault="00271FE6" w:rsidP="004833D9">
            <w:pPr>
              <w:rPr>
                <w:rFonts w:ascii="Times New Roman" w:hAnsi="Times New Roman" w:cs="Times New Roman"/>
                <w:sz w:val="20"/>
                <w:szCs w:val="20"/>
              </w:rPr>
            </w:pPr>
            <w:r>
              <w:rPr>
                <w:rFonts w:ascii="Times New Roman" w:hAnsi="Times New Roman" w:cs="Times New Roman"/>
                <w:sz w:val="20"/>
                <w:szCs w:val="20"/>
              </w:rPr>
              <w:t>Žodžiu</w:t>
            </w:r>
          </w:p>
        </w:tc>
      </w:tr>
      <w:tr w:rsidR="00271FE6" w:rsidRPr="00E02CF3" w:rsidTr="0095727C">
        <w:tc>
          <w:tcPr>
            <w:tcW w:w="709" w:type="dxa"/>
            <w:vAlign w:val="center"/>
          </w:tcPr>
          <w:p w:rsidR="00271FE6" w:rsidRDefault="0095727C" w:rsidP="0095727C">
            <w:pPr>
              <w:jc w:val="center"/>
              <w:rPr>
                <w:rFonts w:ascii="Times New Roman" w:hAnsi="Times New Roman" w:cs="Times New Roman"/>
                <w:sz w:val="20"/>
                <w:szCs w:val="20"/>
              </w:rPr>
            </w:pPr>
            <w:r>
              <w:rPr>
                <w:rFonts w:ascii="Times New Roman" w:hAnsi="Times New Roman" w:cs="Times New Roman"/>
                <w:sz w:val="20"/>
                <w:szCs w:val="20"/>
              </w:rPr>
              <w:t>21</w:t>
            </w:r>
          </w:p>
        </w:tc>
        <w:tc>
          <w:tcPr>
            <w:tcW w:w="3119" w:type="dxa"/>
          </w:tcPr>
          <w:p w:rsidR="00271FE6" w:rsidRDefault="00271FE6" w:rsidP="008F7C2A">
            <w:pPr>
              <w:rPr>
                <w:rFonts w:ascii="Times New Roman" w:hAnsi="Times New Roman" w:cs="Times New Roman"/>
                <w:sz w:val="20"/>
                <w:szCs w:val="20"/>
              </w:rPr>
            </w:pPr>
            <w:r>
              <w:rPr>
                <w:rFonts w:ascii="Times New Roman" w:hAnsi="Times New Roman" w:cs="Times New Roman"/>
                <w:sz w:val="20"/>
                <w:szCs w:val="20"/>
              </w:rPr>
              <w:t>Darbuotojų mokymai</w:t>
            </w:r>
          </w:p>
        </w:tc>
        <w:tc>
          <w:tcPr>
            <w:tcW w:w="3118" w:type="dxa"/>
          </w:tcPr>
          <w:p w:rsidR="00271FE6" w:rsidRDefault="00271FE6" w:rsidP="008F7C2A">
            <w:pPr>
              <w:rPr>
                <w:rFonts w:ascii="Times New Roman" w:hAnsi="Times New Roman" w:cs="Times New Roman"/>
                <w:sz w:val="20"/>
                <w:szCs w:val="20"/>
              </w:rPr>
            </w:pPr>
            <w:proofErr w:type="spellStart"/>
            <w:r>
              <w:rPr>
                <w:rFonts w:ascii="Times New Roman" w:hAnsi="Times New Roman" w:cs="Times New Roman"/>
                <w:sz w:val="20"/>
                <w:szCs w:val="20"/>
              </w:rPr>
              <w:t>Všį</w:t>
            </w:r>
            <w:proofErr w:type="spellEnd"/>
            <w:r>
              <w:rPr>
                <w:rFonts w:ascii="Times New Roman" w:hAnsi="Times New Roman" w:cs="Times New Roman"/>
                <w:sz w:val="20"/>
                <w:szCs w:val="20"/>
              </w:rPr>
              <w:t>. Viešųjų pirkimų agentūra</w:t>
            </w:r>
          </w:p>
        </w:tc>
        <w:tc>
          <w:tcPr>
            <w:tcW w:w="993" w:type="dxa"/>
          </w:tcPr>
          <w:p w:rsidR="00271FE6" w:rsidRDefault="00271FE6" w:rsidP="009D3EE6">
            <w:pPr>
              <w:jc w:val="center"/>
              <w:rPr>
                <w:rFonts w:ascii="Times New Roman" w:hAnsi="Times New Roman" w:cs="Times New Roman"/>
                <w:sz w:val="20"/>
                <w:szCs w:val="20"/>
              </w:rPr>
            </w:pPr>
            <w:r>
              <w:rPr>
                <w:rFonts w:ascii="Times New Roman" w:hAnsi="Times New Roman" w:cs="Times New Roman"/>
                <w:sz w:val="20"/>
                <w:szCs w:val="20"/>
              </w:rPr>
              <w:t>90,00</w:t>
            </w:r>
          </w:p>
        </w:tc>
        <w:tc>
          <w:tcPr>
            <w:tcW w:w="1275" w:type="dxa"/>
          </w:tcPr>
          <w:p w:rsidR="00271FE6" w:rsidRDefault="00271FE6" w:rsidP="004833D9">
            <w:pPr>
              <w:rPr>
                <w:rFonts w:ascii="Times New Roman" w:hAnsi="Times New Roman" w:cs="Times New Roman"/>
                <w:sz w:val="20"/>
                <w:szCs w:val="20"/>
              </w:rPr>
            </w:pPr>
            <w:r>
              <w:rPr>
                <w:rFonts w:ascii="Times New Roman" w:hAnsi="Times New Roman" w:cs="Times New Roman"/>
                <w:sz w:val="20"/>
                <w:szCs w:val="20"/>
              </w:rPr>
              <w:t>2016-05-03</w:t>
            </w:r>
          </w:p>
        </w:tc>
        <w:tc>
          <w:tcPr>
            <w:tcW w:w="1099" w:type="dxa"/>
          </w:tcPr>
          <w:p w:rsidR="00271FE6" w:rsidRDefault="00271FE6" w:rsidP="004833D9">
            <w:pPr>
              <w:rPr>
                <w:rFonts w:ascii="Times New Roman" w:hAnsi="Times New Roman" w:cs="Times New Roman"/>
                <w:sz w:val="20"/>
                <w:szCs w:val="20"/>
              </w:rPr>
            </w:pPr>
            <w:r>
              <w:rPr>
                <w:rFonts w:ascii="Times New Roman" w:hAnsi="Times New Roman" w:cs="Times New Roman"/>
                <w:sz w:val="20"/>
                <w:szCs w:val="20"/>
              </w:rPr>
              <w:t>Žodžiu</w:t>
            </w:r>
          </w:p>
        </w:tc>
      </w:tr>
      <w:tr w:rsidR="00271FE6" w:rsidRPr="00E02CF3" w:rsidTr="0095727C">
        <w:tc>
          <w:tcPr>
            <w:tcW w:w="709" w:type="dxa"/>
            <w:vAlign w:val="center"/>
          </w:tcPr>
          <w:p w:rsidR="00271FE6" w:rsidRDefault="0095727C" w:rsidP="0095727C">
            <w:pPr>
              <w:jc w:val="center"/>
              <w:rPr>
                <w:rFonts w:ascii="Times New Roman" w:hAnsi="Times New Roman" w:cs="Times New Roman"/>
                <w:sz w:val="20"/>
                <w:szCs w:val="20"/>
              </w:rPr>
            </w:pPr>
            <w:r>
              <w:rPr>
                <w:rFonts w:ascii="Times New Roman" w:hAnsi="Times New Roman" w:cs="Times New Roman"/>
                <w:sz w:val="20"/>
                <w:szCs w:val="20"/>
              </w:rPr>
              <w:t>22</w:t>
            </w:r>
          </w:p>
        </w:tc>
        <w:tc>
          <w:tcPr>
            <w:tcW w:w="3119" w:type="dxa"/>
          </w:tcPr>
          <w:p w:rsidR="00271FE6" w:rsidRDefault="00027550" w:rsidP="008F7C2A">
            <w:pPr>
              <w:rPr>
                <w:rFonts w:ascii="Times New Roman" w:hAnsi="Times New Roman" w:cs="Times New Roman"/>
                <w:sz w:val="20"/>
                <w:szCs w:val="20"/>
              </w:rPr>
            </w:pPr>
            <w:r>
              <w:rPr>
                <w:rFonts w:ascii="Times New Roman" w:hAnsi="Times New Roman" w:cs="Times New Roman"/>
                <w:sz w:val="20"/>
                <w:szCs w:val="20"/>
              </w:rPr>
              <w:t>Informacinės skrajutės maketavimas ir spauda</w:t>
            </w:r>
          </w:p>
        </w:tc>
        <w:tc>
          <w:tcPr>
            <w:tcW w:w="3118" w:type="dxa"/>
          </w:tcPr>
          <w:p w:rsidR="00271FE6" w:rsidRDefault="00027550" w:rsidP="008F7C2A">
            <w:pPr>
              <w:rPr>
                <w:rFonts w:ascii="Times New Roman" w:hAnsi="Times New Roman" w:cs="Times New Roman"/>
                <w:sz w:val="20"/>
                <w:szCs w:val="20"/>
              </w:rPr>
            </w:pPr>
            <w:r>
              <w:rPr>
                <w:rFonts w:ascii="Times New Roman" w:hAnsi="Times New Roman" w:cs="Times New Roman"/>
                <w:sz w:val="20"/>
                <w:szCs w:val="20"/>
              </w:rPr>
              <w:t>UAB „Mainai“</w:t>
            </w:r>
          </w:p>
        </w:tc>
        <w:tc>
          <w:tcPr>
            <w:tcW w:w="993" w:type="dxa"/>
          </w:tcPr>
          <w:p w:rsidR="00271FE6" w:rsidRDefault="00027550" w:rsidP="009D3EE6">
            <w:pPr>
              <w:jc w:val="center"/>
              <w:rPr>
                <w:rFonts w:ascii="Times New Roman" w:hAnsi="Times New Roman" w:cs="Times New Roman"/>
                <w:sz w:val="20"/>
                <w:szCs w:val="20"/>
              </w:rPr>
            </w:pPr>
            <w:r>
              <w:rPr>
                <w:rFonts w:ascii="Times New Roman" w:hAnsi="Times New Roman" w:cs="Times New Roman"/>
                <w:sz w:val="20"/>
                <w:szCs w:val="20"/>
              </w:rPr>
              <w:t>127,05</w:t>
            </w:r>
          </w:p>
        </w:tc>
        <w:tc>
          <w:tcPr>
            <w:tcW w:w="1275" w:type="dxa"/>
          </w:tcPr>
          <w:p w:rsidR="00271FE6" w:rsidRDefault="00027550" w:rsidP="004833D9">
            <w:pPr>
              <w:rPr>
                <w:rFonts w:ascii="Times New Roman" w:hAnsi="Times New Roman" w:cs="Times New Roman"/>
                <w:sz w:val="20"/>
                <w:szCs w:val="20"/>
              </w:rPr>
            </w:pPr>
            <w:r>
              <w:rPr>
                <w:rFonts w:ascii="Times New Roman" w:hAnsi="Times New Roman" w:cs="Times New Roman"/>
                <w:sz w:val="20"/>
                <w:szCs w:val="20"/>
              </w:rPr>
              <w:t>2016-05-21</w:t>
            </w:r>
          </w:p>
        </w:tc>
        <w:tc>
          <w:tcPr>
            <w:tcW w:w="1099" w:type="dxa"/>
          </w:tcPr>
          <w:p w:rsidR="00271FE6" w:rsidRDefault="00027550" w:rsidP="004833D9">
            <w:pPr>
              <w:rPr>
                <w:rFonts w:ascii="Times New Roman" w:hAnsi="Times New Roman" w:cs="Times New Roman"/>
                <w:sz w:val="20"/>
                <w:szCs w:val="20"/>
              </w:rPr>
            </w:pPr>
            <w:r>
              <w:rPr>
                <w:rFonts w:ascii="Times New Roman" w:hAnsi="Times New Roman" w:cs="Times New Roman"/>
                <w:sz w:val="20"/>
                <w:szCs w:val="20"/>
              </w:rPr>
              <w:t>Žodžiu</w:t>
            </w:r>
          </w:p>
        </w:tc>
      </w:tr>
      <w:tr w:rsidR="00271FE6" w:rsidRPr="00E02CF3" w:rsidTr="0095727C">
        <w:tc>
          <w:tcPr>
            <w:tcW w:w="709" w:type="dxa"/>
            <w:vAlign w:val="center"/>
          </w:tcPr>
          <w:p w:rsidR="00271FE6" w:rsidRDefault="0095727C" w:rsidP="0095727C">
            <w:pPr>
              <w:jc w:val="center"/>
              <w:rPr>
                <w:rFonts w:ascii="Times New Roman" w:hAnsi="Times New Roman" w:cs="Times New Roman"/>
                <w:sz w:val="20"/>
                <w:szCs w:val="20"/>
              </w:rPr>
            </w:pPr>
            <w:r>
              <w:rPr>
                <w:rFonts w:ascii="Times New Roman" w:hAnsi="Times New Roman" w:cs="Times New Roman"/>
                <w:sz w:val="20"/>
                <w:szCs w:val="20"/>
              </w:rPr>
              <w:t>23</w:t>
            </w:r>
          </w:p>
        </w:tc>
        <w:tc>
          <w:tcPr>
            <w:tcW w:w="3119" w:type="dxa"/>
          </w:tcPr>
          <w:p w:rsidR="00271FE6" w:rsidRDefault="00027550" w:rsidP="008F7C2A">
            <w:pPr>
              <w:rPr>
                <w:rFonts w:ascii="Times New Roman" w:hAnsi="Times New Roman" w:cs="Times New Roman"/>
                <w:sz w:val="20"/>
                <w:szCs w:val="20"/>
              </w:rPr>
            </w:pPr>
            <w:r>
              <w:rPr>
                <w:rFonts w:ascii="Times New Roman" w:hAnsi="Times New Roman" w:cs="Times New Roman"/>
                <w:sz w:val="20"/>
                <w:szCs w:val="20"/>
              </w:rPr>
              <w:t>Kasos aparatas</w:t>
            </w:r>
          </w:p>
        </w:tc>
        <w:tc>
          <w:tcPr>
            <w:tcW w:w="3118" w:type="dxa"/>
          </w:tcPr>
          <w:p w:rsidR="00271FE6" w:rsidRDefault="00027550" w:rsidP="008F7C2A">
            <w:pPr>
              <w:rPr>
                <w:rFonts w:ascii="Times New Roman" w:hAnsi="Times New Roman" w:cs="Times New Roman"/>
                <w:sz w:val="20"/>
                <w:szCs w:val="20"/>
              </w:rPr>
            </w:pPr>
            <w:r>
              <w:rPr>
                <w:rFonts w:ascii="Times New Roman" w:hAnsi="Times New Roman" w:cs="Times New Roman"/>
                <w:sz w:val="20"/>
                <w:szCs w:val="20"/>
              </w:rPr>
              <w:t xml:space="preserve">  UAB „</w:t>
            </w:r>
            <w:proofErr w:type="spellStart"/>
            <w:r>
              <w:rPr>
                <w:rFonts w:ascii="Times New Roman" w:hAnsi="Times New Roman" w:cs="Times New Roman"/>
                <w:sz w:val="20"/>
                <w:szCs w:val="20"/>
              </w:rPr>
              <w:t>Sanpola</w:t>
            </w:r>
            <w:proofErr w:type="spellEnd"/>
            <w:r>
              <w:rPr>
                <w:rFonts w:ascii="Times New Roman" w:hAnsi="Times New Roman" w:cs="Times New Roman"/>
                <w:sz w:val="20"/>
                <w:szCs w:val="20"/>
              </w:rPr>
              <w:t xml:space="preserve"> Baltija“</w:t>
            </w:r>
          </w:p>
        </w:tc>
        <w:tc>
          <w:tcPr>
            <w:tcW w:w="993" w:type="dxa"/>
          </w:tcPr>
          <w:p w:rsidR="00271FE6" w:rsidRDefault="00A365B0" w:rsidP="009D3EE6">
            <w:pPr>
              <w:jc w:val="center"/>
              <w:rPr>
                <w:rFonts w:ascii="Times New Roman" w:hAnsi="Times New Roman" w:cs="Times New Roman"/>
                <w:sz w:val="20"/>
                <w:szCs w:val="20"/>
              </w:rPr>
            </w:pPr>
            <w:r>
              <w:rPr>
                <w:rFonts w:ascii="Times New Roman" w:hAnsi="Times New Roman" w:cs="Times New Roman"/>
                <w:sz w:val="20"/>
                <w:szCs w:val="20"/>
              </w:rPr>
              <w:t>259,</w:t>
            </w:r>
            <w:r w:rsidR="00027550">
              <w:rPr>
                <w:rFonts w:ascii="Times New Roman" w:hAnsi="Times New Roman" w:cs="Times New Roman"/>
                <w:sz w:val="20"/>
                <w:szCs w:val="20"/>
              </w:rPr>
              <w:t>32</w:t>
            </w:r>
          </w:p>
        </w:tc>
        <w:tc>
          <w:tcPr>
            <w:tcW w:w="1275" w:type="dxa"/>
          </w:tcPr>
          <w:p w:rsidR="00271FE6" w:rsidRDefault="00027550" w:rsidP="004833D9">
            <w:pPr>
              <w:rPr>
                <w:rFonts w:ascii="Times New Roman" w:hAnsi="Times New Roman" w:cs="Times New Roman"/>
                <w:sz w:val="20"/>
                <w:szCs w:val="20"/>
              </w:rPr>
            </w:pPr>
            <w:r>
              <w:rPr>
                <w:rFonts w:ascii="Times New Roman" w:hAnsi="Times New Roman" w:cs="Times New Roman"/>
                <w:sz w:val="20"/>
                <w:szCs w:val="20"/>
              </w:rPr>
              <w:t>2016-06-01</w:t>
            </w:r>
          </w:p>
        </w:tc>
        <w:tc>
          <w:tcPr>
            <w:tcW w:w="1099" w:type="dxa"/>
          </w:tcPr>
          <w:p w:rsidR="00271FE6" w:rsidRPr="00A365B0" w:rsidRDefault="00027550" w:rsidP="004833D9">
            <w:pPr>
              <w:rPr>
                <w:rFonts w:ascii="Times New Roman" w:hAnsi="Times New Roman" w:cs="Times New Roman"/>
                <w:sz w:val="20"/>
                <w:szCs w:val="20"/>
              </w:rPr>
            </w:pPr>
            <w:r w:rsidRPr="00A365B0">
              <w:rPr>
                <w:rFonts w:ascii="Times New Roman" w:hAnsi="Times New Roman" w:cs="Times New Roman"/>
                <w:sz w:val="20"/>
                <w:szCs w:val="20"/>
              </w:rPr>
              <w:t>Žodžiu</w:t>
            </w:r>
          </w:p>
        </w:tc>
      </w:tr>
      <w:tr w:rsidR="00271FE6" w:rsidRPr="00E02CF3" w:rsidTr="0095727C">
        <w:tc>
          <w:tcPr>
            <w:tcW w:w="709" w:type="dxa"/>
            <w:vAlign w:val="center"/>
          </w:tcPr>
          <w:p w:rsidR="00271FE6" w:rsidRDefault="0095727C" w:rsidP="0095727C">
            <w:pPr>
              <w:jc w:val="center"/>
              <w:rPr>
                <w:rFonts w:ascii="Times New Roman" w:hAnsi="Times New Roman" w:cs="Times New Roman"/>
                <w:sz w:val="20"/>
                <w:szCs w:val="20"/>
              </w:rPr>
            </w:pPr>
            <w:r>
              <w:rPr>
                <w:rFonts w:ascii="Times New Roman" w:hAnsi="Times New Roman" w:cs="Times New Roman"/>
                <w:sz w:val="20"/>
                <w:szCs w:val="20"/>
              </w:rPr>
              <w:t>24</w:t>
            </w:r>
          </w:p>
        </w:tc>
        <w:tc>
          <w:tcPr>
            <w:tcW w:w="3119" w:type="dxa"/>
          </w:tcPr>
          <w:p w:rsidR="00271FE6" w:rsidRDefault="00A365B0" w:rsidP="008F7C2A">
            <w:pPr>
              <w:rPr>
                <w:rFonts w:ascii="Times New Roman" w:hAnsi="Times New Roman" w:cs="Times New Roman"/>
                <w:sz w:val="20"/>
                <w:szCs w:val="20"/>
              </w:rPr>
            </w:pPr>
            <w:r>
              <w:rPr>
                <w:rFonts w:ascii="Times New Roman" w:hAnsi="Times New Roman" w:cs="Times New Roman"/>
                <w:sz w:val="20"/>
                <w:szCs w:val="20"/>
              </w:rPr>
              <w:t>Persirengimo kabinos (4 vnt.)</w:t>
            </w:r>
          </w:p>
        </w:tc>
        <w:tc>
          <w:tcPr>
            <w:tcW w:w="3118" w:type="dxa"/>
          </w:tcPr>
          <w:p w:rsidR="00271FE6" w:rsidRDefault="00A365B0"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Litimbera</w:t>
            </w:r>
            <w:proofErr w:type="spellEnd"/>
            <w:r>
              <w:rPr>
                <w:rFonts w:ascii="Times New Roman" w:hAnsi="Times New Roman" w:cs="Times New Roman"/>
                <w:sz w:val="20"/>
                <w:szCs w:val="20"/>
              </w:rPr>
              <w:t>“</w:t>
            </w:r>
          </w:p>
        </w:tc>
        <w:tc>
          <w:tcPr>
            <w:tcW w:w="993" w:type="dxa"/>
          </w:tcPr>
          <w:p w:rsidR="00271FE6" w:rsidRDefault="00A365B0" w:rsidP="009D3EE6">
            <w:pPr>
              <w:jc w:val="center"/>
              <w:rPr>
                <w:rFonts w:ascii="Times New Roman" w:hAnsi="Times New Roman" w:cs="Times New Roman"/>
                <w:sz w:val="20"/>
                <w:szCs w:val="20"/>
              </w:rPr>
            </w:pPr>
            <w:r>
              <w:rPr>
                <w:rFonts w:ascii="Times New Roman" w:hAnsi="Times New Roman" w:cs="Times New Roman"/>
                <w:sz w:val="20"/>
                <w:szCs w:val="20"/>
              </w:rPr>
              <w:t>2879,80</w:t>
            </w:r>
          </w:p>
        </w:tc>
        <w:tc>
          <w:tcPr>
            <w:tcW w:w="1275" w:type="dxa"/>
          </w:tcPr>
          <w:p w:rsidR="00271FE6" w:rsidRDefault="00A365B0" w:rsidP="004833D9">
            <w:pPr>
              <w:rPr>
                <w:rFonts w:ascii="Times New Roman" w:hAnsi="Times New Roman" w:cs="Times New Roman"/>
                <w:sz w:val="20"/>
                <w:szCs w:val="20"/>
              </w:rPr>
            </w:pPr>
            <w:r>
              <w:rPr>
                <w:rFonts w:ascii="Times New Roman" w:hAnsi="Times New Roman" w:cs="Times New Roman"/>
                <w:sz w:val="20"/>
                <w:szCs w:val="20"/>
              </w:rPr>
              <w:t>2016-06-02</w:t>
            </w:r>
          </w:p>
        </w:tc>
        <w:tc>
          <w:tcPr>
            <w:tcW w:w="1099" w:type="dxa"/>
          </w:tcPr>
          <w:p w:rsidR="00271FE6" w:rsidRPr="00A365B0" w:rsidRDefault="007933FD" w:rsidP="004833D9">
            <w:pPr>
              <w:rPr>
                <w:rFonts w:ascii="Times New Roman" w:hAnsi="Times New Roman" w:cs="Times New Roman"/>
                <w:sz w:val="20"/>
                <w:szCs w:val="20"/>
              </w:rPr>
            </w:pPr>
            <w:r>
              <w:rPr>
                <w:rFonts w:ascii="Times New Roman" w:hAnsi="Times New Roman" w:cs="Times New Roman"/>
                <w:sz w:val="20"/>
                <w:szCs w:val="20"/>
              </w:rPr>
              <w:t>Ž</w:t>
            </w:r>
            <w:r w:rsidR="00A365B0" w:rsidRPr="00A365B0">
              <w:rPr>
                <w:rFonts w:ascii="Times New Roman" w:hAnsi="Times New Roman" w:cs="Times New Roman"/>
                <w:sz w:val="20"/>
                <w:szCs w:val="20"/>
              </w:rPr>
              <w:t>odžiu</w:t>
            </w:r>
          </w:p>
        </w:tc>
      </w:tr>
      <w:tr w:rsidR="00271FE6" w:rsidRPr="00E02CF3" w:rsidTr="0095727C">
        <w:tc>
          <w:tcPr>
            <w:tcW w:w="709" w:type="dxa"/>
            <w:vAlign w:val="center"/>
          </w:tcPr>
          <w:p w:rsidR="00271FE6" w:rsidRDefault="0095727C" w:rsidP="0095727C">
            <w:pPr>
              <w:jc w:val="center"/>
              <w:rPr>
                <w:rFonts w:ascii="Times New Roman" w:hAnsi="Times New Roman" w:cs="Times New Roman"/>
                <w:sz w:val="20"/>
                <w:szCs w:val="20"/>
              </w:rPr>
            </w:pPr>
            <w:r>
              <w:rPr>
                <w:rFonts w:ascii="Times New Roman" w:hAnsi="Times New Roman" w:cs="Times New Roman"/>
                <w:sz w:val="20"/>
                <w:szCs w:val="20"/>
              </w:rPr>
              <w:t>25</w:t>
            </w:r>
          </w:p>
        </w:tc>
        <w:tc>
          <w:tcPr>
            <w:tcW w:w="3119" w:type="dxa"/>
          </w:tcPr>
          <w:p w:rsidR="00271FE6" w:rsidRDefault="00A365B0" w:rsidP="008F7C2A">
            <w:pPr>
              <w:rPr>
                <w:rFonts w:ascii="Times New Roman" w:hAnsi="Times New Roman" w:cs="Times New Roman"/>
                <w:sz w:val="20"/>
                <w:szCs w:val="20"/>
              </w:rPr>
            </w:pPr>
            <w:r>
              <w:rPr>
                <w:rFonts w:ascii="Times New Roman" w:hAnsi="Times New Roman" w:cs="Times New Roman"/>
                <w:sz w:val="20"/>
                <w:szCs w:val="20"/>
              </w:rPr>
              <w:t>Šiukšliadėžės (4 vnt.)</w:t>
            </w:r>
          </w:p>
        </w:tc>
        <w:tc>
          <w:tcPr>
            <w:tcW w:w="3118" w:type="dxa"/>
          </w:tcPr>
          <w:p w:rsidR="00271FE6" w:rsidRDefault="00A365B0"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Litimbera</w:t>
            </w:r>
            <w:proofErr w:type="spellEnd"/>
            <w:r>
              <w:rPr>
                <w:rFonts w:ascii="Times New Roman" w:hAnsi="Times New Roman" w:cs="Times New Roman"/>
                <w:sz w:val="20"/>
                <w:szCs w:val="20"/>
              </w:rPr>
              <w:t>“</w:t>
            </w:r>
          </w:p>
        </w:tc>
        <w:tc>
          <w:tcPr>
            <w:tcW w:w="993" w:type="dxa"/>
          </w:tcPr>
          <w:p w:rsidR="00271FE6" w:rsidRDefault="00A365B0" w:rsidP="009D3EE6">
            <w:pPr>
              <w:jc w:val="center"/>
              <w:rPr>
                <w:rFonts w:ascii="Times New Roman" w:hAnsi="Times New Roman" w:cs="Times New Roman"/>
                <w:sz w:val="20"/>
                <w:szCs w:val="20"/>
              </w:rPr>
            </w:pPr>
            <w:r>
              <w:rPr>
                <w:rFonts w:ascii="Times New Roman" w:hAnsi="Times New Roman" w:cs="Times New Roman"/>
                <w:sz w:val="20"/>
                <w:szCs w:val="20"/>
              </w:rPr>
              <w:t>487,02</w:t>
            </w:r>
          </w:p>
        </w:tc>
        <w:tc>
          <w:tcPr>
            <w:tcW w:w="1275" w:type="dxa"/>
          </w:tcPr>
          <w:p w:rsidR="00271FE6" w:rsidRDefault="00A365B0" w:rsidP="004833D9">
            <w:pPr>
              <w:rPr>
                <w:rFonts w:ascii="Times New Roman" w:hAnsi="Times New Roman" w:cs="Times New Roman"/>
                <w:sz w:val="20"/>
                <w:szCs w:val="20"/>
              </w:rPr>
            </w:pPr>
            <w:r>
              <w:rPr>
                <w:rFonts w:ascii="Times New Roman" w:hAnsi="Times New Roman" w:cs="Times New Roman"/>
                <w:sz w:val="20"/>
                <w:szCs w:val="20"/>
              </w:rPr>
              <w:t>2016-06-02</w:t>
            </w:r>
          </w:p>
        </w:tc>
        <w:tc>
          <w:tcPr>
            <w:tcW w:w="1099" w:type="dxa"/>
          </w:tcPr>
          <w:p w:rsidR="00271FE6" w:rsidRPr="00A365B0" w:rsidRDefault="00A365B0" w:rsidP="004833D9">
            <w:pPr>
              <w:rPr>
                <w:rFonts w:ascii="Times New Roman" w:hAnsi="Times New Roman" w:cs="Times New Roman"/>
                <w:sz w:val="20"/>
                <w:szCs w:val="20"/>
              </w:rPr>
            </w:pPr>
            <w:r w:rsidRPr="00A365B0">
              <w:rPr>
                <w:rFonts w:ascii="Times New Roman" w:hAnsi="Times New Roman" w:cs="Times New Roman"/>
                <w:sz w:val="20"/>
                <w:szCs w:val="20"/>
              </w:rPr>
              <w:t>Žodžiu</w:t>
            </w:r>
          </w:p>
        </w:tc>
      </w:tr>
      <w:tr w:rsidR="00A365B0" w:rsidRPr="00E02CF3" w:rsidTr="0095727C">
        <w:tc>
          <w:tcPr>
            <w:tcW w:w="709" w:type="dxa"/>
            <w:vAlign w:val="center"/>
          </w:tcPr>
          <w:p w:rsidR="00A365B0" w:rsidRDefault="0095727C" w:rsidP="0095727C">
            <w:pPr>
              <w:jc w:val="center"/>
              <w:rPr>
                <w:rFonts w:ascii="Times New Roman" w:hAnsi="Times New Roman" w:cs="Times New Roman"/>
                <w:sz w:val="20"/>
                <w:szCs w:val="20"/>
              </w:rPr>
            </w:pPr>
            <w:r>
              <w:rPr>
                <w:rFonts w:ascii="Times New Roman" w:hAnsi="Times New Roman" w:cs="Times New Roman"/>
                <w:sz w:val="20"/>
                <w:szCs w:val="20"/>
              </w:rPr>
              <w:t>26</w:t>
            </w:r>
          </w:p>
        </w:tc>
        <w:tc>
          <w:tcPr>
            <w:tcW w:w="3119"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16 vnt. informacinių stendų</w:t>
            </w:r>
          </w:p>
        </w:tc>
        <w:tc>
          <w:tcPr>
            <w:tcW w:w="3118"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Litimbera</w:t>
            </w:r>
            <w:proofErr w:type="spellEnd"/>
            <w:r>
              <w:rPr>
                <w:rFonts w:ascii="Times New Roman" w:hAnsi="Times New Roman" w:cs="Times New Roman"/>
                <w:sz w:val="20"/>
                <w:szCs w:val="20"/>
              </w:rPr>
              <w:t>“</w:t>
            </w:r>
          </w:p>
        </w:tc>
        <w:tc>
          <w:tcPr>
            <w:tcW w:w="993" w:type="dxa"/>
          </w:tcPr>
          <w:p w:rsidR="00A365B0" w:rsidRDefault="00A365B0" w:rsidP="009D3EE6">
            <w:pPr>
              <w:jc w:val="center"/>
              <w:rPr>
                <w:rFonts w:ascii="Times New Roman" w:hAnsi="Times New Roman" w:cs="Times New Roman"/>
                <w:sz w:val="20"/>
                <w:szCs w:val="20"/>
              </w:rPr>
            </w:pPr>
            <w:r>
              <w:rPr>
                <w:rFonts w:ascii="Times New Roman" w:hAnsi="Times New Roman" w:cs="Times New Roman"/>
                <w:sz w:val="20"/>
                <w:szCs w:val="20"/>
              </w:rPr>
              <w:t>852,30</w:t>
            </w:r>
          </w:p>
        </w:tc>
        <w:tc>
          <w:tcPr>
            <w:tcW w:w="1275" w:type="dxa"/>
          </w:tcPr>
          <w:p w:rsidR="00A365B0" w:rsidRDefault="00A365B0" w:rsidP="004833D9">
            <w:pPr>
              <w:rPr>
                <w:rFonts w:ascii="Times New Roman" w:hAnsi="Times New Roman" w:cs="Times New Roman"/>
                <w:sz w:val="20"/>
                <w:szCs w:val="20"/>
              </w:rPr>
            </w:pPr>
            <w:r>
              <w:rPr>
                <w:rFonts w:ascii="Times New Roman" w:hAnsi="Times New Roman" w:cs="Times New Roman"/>
                <w:sz w:val="20"/>
                <w:szCs w:val="20"/>
              </w:rPr>
              <w:t>2016-06-02</w:t>
            </w:r>
          </w:p>
        </w:tc>
        <w:tc>
          <w:tcPr>
            <w:tcW w:w="1099" w:type="dxa"/>
          </w:tcPr>
          <w:p w:rsidR="00A365B0" w:rsidRPr="00A365B0" w:rsidRDefault="00A365B0" w:rsidP="004833D9">
            <w:pPr>
              <w:rPr>
                <w:rFonts w:ascii="Times New Roman" w:hAnsi="Times New Roman" w:cs="Times New Roman"/>
                <w:sz w:val="20"/>
                <w:szCs w:val="20"/>
              </w:rPr>
            </w:pPr>
            <w:r w:rsidRPr="00A365B0">
              <w:rPr>
                <w:rFonts w:ascii="Times New Roman" w:hAnsi="Times New Roman" w:cs="Times New Roman"/>
                <w:sz w:val="20"/>
                <w:szCs w:val="20"/>
              </w:rPr>
              <w:t>Žodžiu</w:t>
            </w:r>
          </w:p>
        </w:tc>
      </w:tr>
      <w:tr w:rsidR="00A365B0" w:rsidRPr="00E02CF3" w:rsidTr="0095727C">
        <w:tc>
          <w:tcPr>
            <w:tcW w:w="709" w:type="dxa"/>
            <w:vAlign w:val="center"/>
          </w:tcPr>
          <w:p w:rsidR="00A365B0" w:rsidRDefault="0095727C" w:rsidP="0095727C">
            <w:pPr>
              <w:jc w:val="center"/>
              <w:rPr>
                <w:rFonts w:ascii="Times New Roman" w:hAnsi="Times New Roman" w:cs="Times New Roman"/>
                <w:sz w:val="20"/>
                <w:szCs w:val="20"/>
              </w:rPr>
            </w:pPr>
            <w:r>
              <w:rPr>
                <w:rFonts w:ascii="Times New Roman" w:hAnsi="Times New Roman" w:cs="Times New Roman"/>
                <w:sz w:val="20"/>
                <w:szCs w:val="20"/>
              </w:rPr>
              <w:t>27</w:t>
            </w:r>
          </w:p>
        </w:tc>
        <w:tc>
          <w:tcPr>
            <w:tcW w:w="3119"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Suolai (4vnt.)</w:t>
            </w:r>
          </w:p>
        </w:tc>
        <w:tc>
          <w:tcPr>
            <w:tcW w:w="3118"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Litimbera</w:t>
            </w:r>
            <w:proofErr w:type="spellEnd"/>
            <w:r>
              <w:rPr>
                <w:rFonts w:ascii="Times New Roman" w:hAnsi="Times New Roman" w:cs="Times New Roman"/>
                <w:sz w:val="20"/>
                <w:szCs w:val="20"/>
              </w:rPr>
              <w:t>“</w:t>
            </w:r>
          </w:p>
        </w:tc>
        <w:tc>
          <w:tcPr>
            <w:tcW w:w="993" w:type="dxa"/>
          </w:tcPr>
          <w:p w:rsidR="00A365B0" w:rsidRDefault="00A365B0" w:rsidP="009D3EE6">
            <w:pPr>
              <w:jc w:val="center"/>
              <w:rPr>
                <w:rFonts w:ascii="Times New Roman" w:hAnsi="Times New Roman" w:cs="Times New Roman"/>
                <w:sz w:val="20"/>
                <w:szCs w:val="20"/>
              </w:rPr>
            </w:pPr>
            <w:r>
              <w:rPr>
                <w:rFonts w:ascii="Times New Roman" w:hAnsi="Times New Roman" w:cs="Times New Roman"/>
                <w:sz w:val="20"/>
                <w:szCs w:val="20"/>
              </w:rPr>
              <w:t>302,50</w:t>
            </w:r>
          </w:p>
        </w:tc>
        <w:tc>
          <w:tcPr>
            <w:tcW w:w="1275" w:type="dxa"/>
          </w:tcPr>
          <w:p w:rsidR="00A365B0" w:rsidRDefault="00A365B0" w:rsidP="004833D9">
            <w:pPr>
              <w:rPr>
                <w:rFonts w:ascii="Times New Roman" w:hAnsi="Times New Roman" w:cs="Times New Roman"/>
                <w:sz w:val="20"/>
                <w:szCs w:val="20"/>
              </w:rPr>
            </w:pPr>
            <w:r>
              <w:rPr>
                <w:rFonts w:ascii="Times New Roman" w:hAnsi="Times New Roman" w:cs="Times New Roman"/>
                <w:sz w:val="20"/>
                <w:szCs w:val="20"/>
              </w:rPr>
              <w:t>2016-06-02</w:t>
            </w:r>
          </w:p>
        </w:tc>
        <w:tc>
          <w:tcPr>
            <w:tcW w:w="1099" w:type="dxa"/>
          </w:tcPr>
          <w:p w:rsidR="00A365B0" w:rsidRPr="00A365B0" w:rsidRDefault="00A365B0" w:rsidP="004833D9">
            <w:pPr>
              <w:rPr>
                <w:rFonts w:ascii="Times New Roman" w:hAnsi="Times New Roman" w:cs="Times New Roman"/>
                <w:sz w:val="20"/>
                <w:szCs w:val="20"/>
              </w:rPr>
            </w:pPr>
            <w:r w:rsidRPr="00A365B0">
              <w:rPr>
                <w:rFonts w:ascii="Times New Roman" w:hAnsi="Times New Roman" w:cs="Times New Roman"/>
                <w:sz w:val="20"/>
                <w:szCs w:val="20"/>
              </w:rPr>
              <w:t>Žodžiu</w:t>
            </w:r>
          </w:p>
        </w:tc>
      </w:tr>
      <w:tr w:rsidR="00A365B0" w:rsidRPr="00E02CF3" w:rsidTr="0095727C">
        <w:tc>
          <w:tcPr>
            <w:tcW w:w="709" w:type="dxa"/>
            <w:vAlign w:val="center"/>
          </w:tcPr>
          <w:p w:rsidR="00A365B0" w:rsidRDefault="0095727C" w:rsidP="0095727C">
            <w:pPr>
              <w:jc w:val="center"/>
              <w:rPr>
                <w:rFonts w:ascii="Times New Roman" w:hAnsi="Times New Roman" w:cs="Times New Roman"/>
                <w:sz w:val="20"/>
                <w:szCs w:val="20"/>
              </w:rPr>
            </w:pPr>
            <w:r>
              <w:rPr>
                <w:rFonts w:ascii="Times New Roman" w:hAnsi="Times New Roman" w:cs="Times New Roman"/>
                <w:sz w:val="20"/>
                <w:szCs w:val="20"/>
              </w:rPr>
              <w:t>28</w:t>
            </w:r>
          </w:p>
        </w:tc>
        <w:tc>
          <w:tcPr>
            <w:tcW w:w="3119"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Elektroninių bilietų pardavimo modulis</w:t>
            </w:r>
          </w:p>
        </w:tc>
        <w:tc>
          <w:tcPr>
            <w:tcW w:w="3118" w:type="dxa"/>
          </w:tcPr>
          <w:p w:rsidR="00A365B0" w:rsidRDefault="00A365B0" w:rsidP="008F7C2A">
            <w:pPr>
              <w:rPr>
                <w:rFonts w:ascii="Times New Roman" w:hAnsi="Times New Roman" w:cs="Times New Roman"/>
                <w:sz w:val="20"/>
                <w:szCs w:val="20"/>
              </w:rPr>
            </w:pPr>
            <w:proofErr w:type="spellStart"/>
            <w:r>
              <w:rPr>
                <w:rFonts w:ascii="Times New Roman" w:hAnsi="Times New Roman" w:cs="Times New Roman"/>
                <w:sz w:val="20"/>
                <w:szCs w:val="20"/>
              </w:rPr>
              <w:t>Všį</w:t>
            </w:r>
            <w:proofErr w:type="spellEnd"/>
            <w:r>
              <w:rPr>
                <w:rFonts w:ascii="Times New Roman" w:hAnsi="Times New Roman" w:cs="Times New Roman"/>
                <w:sz w:val="20"/>
                <w:szCs w:val="20"/>
              </w:rPr>
              <w:t>. Inovacijų alėja</w:t>
            </w:r>
          </w:p>
        </w:tc>
        <w:tc>
          <w:tcPr>
            <w:tcW w:w="993" w:type="dxa"/>
          </w:tcPr>
          <w:p w:rsidR="00A365B0" w:rsidRDefault="00A365B0" w:rsidP="009D3EE6">
            <w:pPr>
              <w:jc w:val="center"/>
              <w:rPr>
                <w:rFonts w:ascii="Times New Roman" w:hAnsi="Times New Roman" w:cs="Times New Roman"/>
                <w:sz w:val="20"/>
                <w:szCs w:val="20"/>
              </w:rPr>
            </w:pPr>
            <w:r>
              <w:rPr>
                <w:rFonts w:ascii="Times New Roman" w:hAnsi="Times New Roman" w:cs="Times New Roman"/>
                <w:sz w:val="20"/>
                <w:szCs w:val="20"/>
              </w:rPr>
              <w:t>650,00</w:t>
            </w:r>
          </w:p>
        </w:tc>
        <w:tc>
          <w:tcPr>
            <w:tcW w:w="1275" w:type="dxa"/>
          </w:tcPr>
          <w:p w:rsidR="00A365B0" w:rsidRDefault="00A365B0" w:rsidP="004833D9">
            <w:pPr>
              <w:rPr>
                <w:rFonts w:ascii="Times New Roman" w:hAnsi="Times New Roman" w:cs="Times New Roman"/>
                <w:sz w:val="20"/>
                <w:szCs w:val="20"/>
              </w:rPr>
            </w:pPr>
            <w:r>
              <w:rPr>
                <w:rFonts w:ascii="Times New Roman" w:hAnsi="Times New Roman" w:cs="Times New Roman"/>
                <w:sz w:val="20"/>
                <w:szCs w:val="20"/>
              </w:rPr>
              <w:t>2016-06-03</w:t>
            </w:r>
          </w:p>
        </w:tc>
        <w:tc>
          <w:tcPr>
            <w:tcW w:w="1099" w:type="dxa"/>
          </w:tcPr>
          <w:p w:rsidR="00A365B0" w:rsidRPr="00A365B0" w:rsidRDefault="00A365B0" w:rsidP="004833D9">
            <w:pPr>
              <w:rPr>
                <w:rFonts w:ascii="Times New Roman" w:hAnsi="Times New Roman" w:cs="Times New Roman"/>
                <w:sz w:val="20"/>
                <w:szCs w:val="20"/>
              </w:rPr>
            </w:pPr>
            <w:r w:rsidRPr="00A365B0">
              <w:rPr>
                <w:rFonts w:ascii="Times New Roman" w:hAnsi="Times New Roman" w:cs="Times New Roman"/>
                <w:sz w:val="20"/>
                <w:szCs w:val="20"/>
              </w:rPr>
              <w:t>Žodžiu</w:t>
            </w:r>
          </w:p>
        </w:tc>
      </w:tr>
      <w:tr w:rsidR="00A365B0" w:rsidRPr="00E02CF3" w:rsidTr="0095727C">
        <w:tc>
          <w:tcPr>
            <w:tcW w:w="709" w:type="dxa"/>
            <w:vAlign w:val="center"/>
          </w:tcPr>
          <w:p w:rsidR="00A365B0" w:rsidRDefault="0095727C" w:rsidP="0095727C">
            <w:pPr>
              <w:jc w:val="center"/>
              <w:rPr>
                <w:rFonts w:ascii="Times New Roman" w:hAnsi="Times New Roman" w:cs="Times New Roman"/>
                <w:sz w:val="20"/>
                <w:szCs w:val="20"/>
              </w:rPr>
            </w:pPr>
            <w:r>
              <w:rPr>
                <w:rFonts w:ascii="Times New Roman" w:hAnsi="Times New Roman" w:cs="Times New Roman"/>
                <w:sz w:val="20"/>
                <w:szCs w:val="20"/>
              </w:rPr>
              <w:t>29</w:t>
            </w:r>
          </w:p>
        </w:tc>
        <w:tc>
          <w:tcPr>
            <w:tcW w:w="3119"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Informacinis stovas</w:t>
            </w:r>
          </w:p>
        </w:tc>
        <w:tc>
          <w:tcPr>
            <w:tcW w:w="3118"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Reklamita</w:t>
            </w:r>
            <w:proofErr w:type="spellEnd"/>
            <w:r>
              <w:rPr>
                <w:rFonts w:ascii="Times New Roman" w:hAnsi="Times New Roman" w:cs="Times New Roman"/>
                <w:sz w:val="20"/>
                <w:szCs w:val="20"/>
              </w:rPr>
              <w:t>“</w:t>
            </w:r>
          </w:p>
        </w:tc>
        <w:tc>
          <w:tcPr>
            <w:tcW w:w="993" w:type="dxa"/>
          </w:tcPr>
          <w:p w:rsidR="00A365B0" w:rsidRDefault="00A365B0" w:rsidP="009D3EE6">
            <w:pPr>
              <w:jc w:val="center"/>
              <w:rPr>
                <w:rFonts w:ascii="Times New Roman" w:hAnsi="Times New Roman" w:cs="Times New Roman"/>
                <w:sz w:val="20"/>
                <w:szCs w:val="20"/>
              </w:rPr>
            </w:pPr>
            <w:r>
              <w:rPr>
                <w:rFonts w:ascii="Times New Roman" w:hAnsi="Times New Roman" w:cs="Times New Roman"/>
                <w:sz w:val="20"/>
                <w:szCs w:val="20"/>
              </w:rPr>
              <w:t>352,78</w:t>
            </w:r>
          </w:p>
        </w:tc>
        <w:tc>
          <w:tcPr>
            <w:tcW w:w="1275" w:type="dxa"/>
          </w:tcPr>
          <w:p w:rsidR="00A365B0" w:rsidRDefault="00A365B0" w:rsidP="004833D9">
            <w:pPr>
              <w:rPr>
                <w:rFonts w:ascii="Times New Roman" w:hAnsi="Times New Roman" w:cs="Times New Roman"/>
                <w:sz w:val="20"/>
                <w:szCs w:val="20"/>
              </w:rPr>
            </w:pPr>
            <w:r>
              <w:rPr>
                <w:rFonts w:ascii="Times New Roman" w:hAnsi="Times New Roman" w:cs="Times New Roman"/>
                <w:sz w:val="20"/>
                <w:szCs w:val="20"/>
              </w:rPr>
              <w:t>2016-06-20</w:t>
            </w:r>
          </w:p>
        </w:tc>
        <w:tc>
          <w:tcPr>
            <w:tcW w:w="1099" w:type="dxa"/>
          </w:tcPr>
          <w:p w:rsidR="00A365B0" w:rsidRPr="00A365B0" w:rsidRDefault="00A365B0" w:rsidP="004833D9">
            <w:pPr>
              <w:rPr>
                <w:rFonts w:ascii="Times New Roman" w:hAnsi="Times New Roman" w:cs="Times New Roman"/>
                <w:sz w:val="20"/>
                <w:szCs w:val="20"/>
              </w:rPr>
            </w:pPr>
            <w:r w:rsidRPr="00A365B0">
              <w:rPr>
                <w:rFonts w:ascii="Times New Roman" w:hAnsi="Times New Roman" w:cs="Times New Roman"/>
                <w:sz w:val="20"/>
                <w:szCs w:val="20"/>
              </w:rPr>
              <w:t>Žodžiu</w:t>
            </w:r>
          </w:p>
        </w:tc>
      </w:tr>
      <w:tr w:rsidR="00A365B0" w:rsidRPr="00E02CF3" w:rsidTr="0095727C">
        <w:tc>
          <w:tcPr>
            <w:tcW w:w="709" w:type="dxa"/>
            <w:vAlign w:val="center"/>
          </w:tcPr>
          <w:p w:rsidR="00A365B0" w:rsidRDefault="0095727C" w:rsidP="0095727C">
            <w:pPr>
              <w:jc w:val="center"/>
              <w:rPr>
                <w:rFonts w:ascii="Times New Roman" w:hAnsi="Times New Roman" w:cs="Times New Roman"/>
                <w:sz w:val="20"/>
                <w:szCs w:val="20"/>
              </w:rPr>
            </w:pPr>
            <w:r>
              <w:rPr>
                <w:rFonts w:ascii="Times New Roman" w:hAnsi="Times New Roman" w:cs="Times New Roman"/>
                <w:sz w:val="20"/>
                <w:szCs w:val="20"/>
              </w:rPr>
              <w:t>30</w:t>
            </w:r>
          </w:p>
        </w:tc>
        <w:tc>
          <w:tcPr>
            <w:tcW w:w="3119"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Reprezentacinio Klaipėdos rajono albumo parengimas ir leidyba</w:t>
            </w:r>
          </w:p>
        </w:tc>
        <w:tc>
          <w:tcPr>
            <w:tcW w:w="3118"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 xml:space="preserve">K. </w:t>
            </w:r>
            <w:proofErr w:type="spellStart"/>
            <w:r>
              <w:rPr>
                <w:rFonts w:ascii="Times New Roman" w:hAnsi="Times New Roman" w:cs="Times New Roman"/>
                <w:sz w:val="20"/>
                <w:szCs w:val="20"/>
              </w:rPr>
              <w:t>Demerecko</w:t>
            </w:r>
            <w:proofErr w:type="spellEnd"/>
            <w:r>
              <w:rPr>
                <w:rFonts w:ascii="Times New Roman" w:hAnsi="Times New Roman" w:cs="Times New Roman"/>
                <w:sz w:val="20"/>
                <w:szCs w:val="20"/>
              </w:rPr>
              <w:t xml:space="preserve"> IĮ-leidykla „</w:t>
            </w:r>
            <w:proofErr w:type="spellStart"/>
            <w:r>
              <w:rPr>
                <w:rFonts w:ascii="Times New Roman" w:hAnsi="Times New Roman" w:cs="Times New Roman"/>
                <w:sz w:val="20"/>
                <w:szCs w:val="20"/>
              </w:rPr>
              <w:t>Libra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Memelensis</w:t>
            </w:r>
            <w:proofErr w:type="spellEnd"/>
            <w:r>
              <w:rPr>
                <w:rFonts w:ascii="Times New Roman" w:hAnsi="Times New Roman" w:cs="Times New Roman"/>
                <w:sz w:val="20"/>
                <w:szCs w:val="20"/>
              </w:rPr>
              <w:t>“</w:t>
            </w:r>
          </w:p>
        </w:tc>
        <w:tc>
          <w:tcPr>
            <w:tcW w:w="993" w:type="dxa"/>
          </w:tcPr>
          <w:p w:rsidR="00A365B0" w:rsidRDefault="00A365B0" w:rsidP="009D3EE6">
            <w:pPr>
              <w:jc w:val="center"/>
              <w:rPr>
                <w:rFonts w:ascii="Times New Roman" w:hAnsi="Times New Roman" w:cs="Times New Roman"/>
                <w:sz w:val="20"/>
                <w:szCs w:val="20"/>
              </w:rPr>
            </w:pPr>
            <w:r>
              <w:rPr>
                <w:rFonts w:ascii="Times New Roman" w:hAnsi="Times New Roman" w:cs="Times New Roman"/>
                <w:sz w:val="20"/>
                <w:szCs w:val="20"/>
              </w:rPr>
              <w:t>10000,00</w:t>
            </w:r>
          </w:p>
        </w:tc>
        <w:tc>
          <w:tcPr>
            <w:tcW w:w="1275" w:type="dxa"/>
          </w:tcPr>
          <w:p w:rsidR="00A365B0" w:rsidRDefault="00A365B0" w:rsidP="004833D9">
            <w:pPr>
              <w:rPr>
                <w:rFonts w:ascii="Times New Roman" w:hAnsi="Times New Roman" w:cs="Times New Roman"/>
                <w:sz w:val="20"/>
                <w:szCs w:val="20"/>
              </w:rPr>
            </w:pPr>
            <w:r>
              <w:rPr>
                <w:rFonts w:ascii="Times New Roman" w:hAnsi="Times New Roman" w:cs="Times New Roman"/>
                <w:sz w:val="20"/>
                <w:szCs w:val="20"/>
              </w:rPr>
              <w:t>2016-06-20</w:t>
            </w:r>
          </w:p>
        </w:tc>
        <w:tc>
          <w:tcPr>
            <w:tcW w:w="1099" w:type="dxa"/>
          </w:tcPr>
          <w:p w:rsidR="00A365B0" w:rsidRPr="00A365B0" w:rsidRDefault="00A365B0" w:rsidP="004833D9">
            <w:pPr>
              <w:rPr>
                <w:rFonts w:ascii="Times New Roman" w:hAnsi="Times New Roman" w:cs="Times New Roman"/>
                <w:sz w:val="20"/>
                <w:szCs w:val="20"/>
              </w:rPr>
            </w:pPr>
            <w:r w:rsidRPr="00A365B0">
              <w:rPr>
                <w:rFonts w:ascii="Times New Roman" w:hAnsi="Times New Roman" w:cs="Times New Roman"/>
                <w:sz w:val="20"/>
                <w:szCs w:val="20"/>
              </w:rPr>
              <w:t>Raštu</w:t>
            </w:r>
          </w:p>
        </w:tc>
      </w:tr>
      <w:tr w:rsidR="00A365B0" w:rsidRPr="00E02CF3" w:rsidTr="0095727C">
        <w:tc>
          <w:tcPr>
            <w:tcW w:w="709" w:type="dxa"/>
            <w:vAlign w:val="center"/>
          </w:tcPr>
          <w:p w:rsidR="00A365B0" w:rsidRDefault="0095727C" w:rsidP="0095727C">
            <w:pPr>
              <w:jc w:val="center"/>
              <w:rPr>
                <w:rFonts w:ascii="Times New Roman" w:hAnsi="Times New Roman" w:cs="Times New Roman"/>
                <w:sz w:val="20"/>
                <w:szCs w:val="20"/>
              </w:rPr>
            </w:pPr>
            <w:r>
              <w:rPr>
                <w:rFonts w:ascii="Times New Roman" w:hAnsi="Times New Roman" w:cs="Times New Roman"/>
                <w:sz w:val="20"/>
                <w:szCs w:val="20"/>
              </w:rPr>
              <w:t>31</w:t>
            </w:r>
          </w:p>
        </w:tc>
        <w:tc>
          <w:tcPr>
            <w:tcW w:w="3119" w:type="dxa"/>
          </w:tcPr>
          <w:p w:rsidR="00A365B0" w:rsidRDefault="00A365B0" w:rsidP="008F7C2A">
            <w:pPr>
              <w:rPr>
                <w:rFonts w:ascii="Times New Roman" w:hAnsi="Times New Roman" w:cs="Times New Roman"/>
                <w:sz w:val="20"/>
                <w:szCs w:val="20"/>
              </w:rPr>
            </w:pPr>
            <w:r>
              <w:rPr>
                <w:rFonts w:ascii="Times New Roman" w:hAnsi="Times New Roman" w:cs="Times New Roman"/>
                <w:sz w:val="20"/>
                <w:szCs w:val="20"/>
              </w:rPr>
              <w:t>Reprezentacinis video filmas</w:t>
            </w:r>
          </w:p>
        </w:tc>
        <w:tc>
          <w:tcPr>
            <w:tcW w:w="3118" w:type="dxa"/>
          </w:tcPr>
          <w:p w:rsidR="00A365B0" w:rsidRDefault="00805CC5" w:rsidP="008F7C2A">
            <w:pPr>
              <w:rPr>
                <w:rFonts w:ascii="Times New Roman" w:hAnsi="Times New Roman" w:cs="Times New Roman"/>
                <w:sz w:val="20"/>
                <w:szCs w:val="20"/>
              </w:rPr>
            </w:pPr>
            <w:proofErr w:type="spellStart"/>
            <w:r>
              <w:rPr>
                <w:rFonts w:ascii="Times New Roman" w:hAnsi="Times New Roman" w:cs="Times New Roman"/>
                <w:sz w:val="20"/>
                <w:szCs w:val="20"/>
              </w:rPr>
              <w:t>Všį</w:t>
            </w:r>
            <w:proofErr w:type="spellEnd"/>
            <w:r>
              <w:rPr>
                <w:rFonts w:ascii="Times New Roman" w:hAnsi="Times New Roman" w:cs="Times New Roman"/>
                <w:sz w:val="20"/>
                <w:szCs w:val="20"/>
              </w:rPr>
              <w:t>. Baltų Atlantida</w:t>
            </w:r>
          </w:p>
        </w:tc>
        <w:tc>
          <w:tcPr>
            <w:tcW w:w="993" w:type="dxa"/>
          </w:tcPr>
          <w:p w:rsidR="00A365B0" w:rsidRDefault="00805CC5" w:rsidP="009D3EE6">
            <w:pPr>
              <w:jc w:val="center"/>
              <w:rPr>
                <w:rFonts w:ascii="Times New Roman" w:hAnsi="Times New Roman" w:cs="Times New Roman"/>
                <w:sz w:val="20"/>
                <w:szCs w:val="20"/>
              </w:rPr>
            </w:pPr>
            <w:r>
              <w:rPr>
                <w:rFonts w:ascii="Times New Roman" w:hAnsi="Times New Roman" w:cs="Times New Roman"/>
                <w:sz w:val="20"/>
                <w:szCs w:val="20"/>
              </w:rPr>
              <w:t>6000,00</w:t>
            </w:r>
          </w:p>
        </w:tc>
        <w:tc>
          <w:tcPr>
            <w:tcW w:w="1275" w:type="dxa"/>
          </w:tcPr>
          <w:p w:rsidR="00A365B0" w:rsidRDefault="00805CC5" w:rsidP="004833D9">
            <w:pPr>
              <w:rPr>
                <w:rFonts w:ascii="Times New Roman" w:hAnsi="Times New Roman" w:cs="Times New Roman"/>
                <w:sz w:val="20"/>
                <w:szCs w:val="20"/>
              </w:rPr>
            </w:pPr>
            <w:r>
              <w:rPr>
                <w:rFonts w:ascii="Times New Roman" w:hAnsi="Times New Roman" w:cs="Times New Roman"/>
                <w:sz w:val="20"/>
                <w:szCs w:val="20"/>
              </w:rPr>
              <w:t>2016-07-04</w:t>
            </w:r>
          </w:p>
        </w:tc>
        <w:tc>
          <w:tcPr>
            <w:tcW w:w="1099" w:type="dxa"/>
          </w:tcPr>
          <w:p w:rsidR="00A365B0" w:rsidRPr="00A365B0" w:rsidRDefault="00805CC5" w:rsidP="004833D9">
            <w:pPr>
              <w:rPr>
                <w:rFonts w:ascii="Times New Roman" w:hAnsi="Times New Roman" w:cs="Times New Roman"/>
                <w:sz w:val="20"/>
                <w:szCs w:val="20"/>
              </w:rPr>
            </w:pPr>
            <w:r w:rsidRPr="00A365B0">
              <w:rPr>
                <w:rFonts w:ascii="Times New Roman" w:hAnsi="Times New Roman" w:cs="Times New Roman"/>
                <w:sz w:val="20"/>
                <w:szCs w:val="20"/>
              </w:rPr>
              <w:t>Raštu</w:t>
            </w:r>
          </w:p>
        </w:tc>
      </w:tr>
      <w:tr w:rsidR="00A365B0" w:rsidRPr="00E02CF3" w:rsidTr="0095727C">
        <w:tc>
          <w:tcPr>
            <w:tcW w:w="709" w:type="dxa"/>
            <w:vAlign w:val="center"/>
          </w:tcPr>
          <w:p w:rsidR="00A365B0" w:rsidRDefault="0095727C" w:rsidP="0095727C">
            <w:pPr>
              <w:jc w:val="center"/>
              <w:rPr>
                <w:rFonts w:ascii="Times New Roman" w:hAnsi="Times New Roman" w:cs="Times New Roman"/>
                <w:sz w:val="20"/>
                <w:szCs w:val="20"/>
              </w:rPr>
            </w:pPr>
            <w:r>
              <w:rPr>
                <w:rFonts w:ascii="Times New Roman" w:hAnsi="Times New Roman" w:cs="Times New Roman"/>
                <w:sz w:val="20"/>
                <w:szCs w:val="20"/>
              </w:rPr>
              <w:t>32</w:t>
            </w:r>
          </w:p>
        </w:tc>
        <w:tc>
          <w:tcPr>
            <w:tcW w:w="3119" w:type="dxa"/>
          </w:tcPr>
          <w:p w:rsidR="00A365B0" w:rsidRDefault="00805CC5" w:rsidP="008F7C2A">
            <w:pPr>
              <w:rPr>
                <w:rFonts w:ascii="Times New Roman" w:hAnsi="Times New Roman" w:cs="Times New Roman"/>
                <w:sz w:val="20"/>
                <w:szCs w:val="20"/>
              </w:rPr>
            </w:pPr>
            <w:r>
              <w:rPr>
                <w:rFonts w:ascii="Times New Roman" w:hAnsi="Times New Roman" w:cs="Times New Roman"/>
                <w:sz w:val="20"/>
                <w:szCs w:val="20"/>
              </w:rPr>
              <w:t>Klaipėdos rajono turizmo informacijos centro pastato stogo ir ventiliacijos remonto darbai</w:t>
            </w:r>
          </w:p>
        </w:tc>
        <w:tc>
          <w:tcPr>
            <w:tcW w:w="3118" w:type="dxa"/>
          </w:tcPr>
          <w:p w:rsidR="00A365B0" w:rsidRDefault="00805CC5" w:rsidP="008F7C2A">
            <w:pPr>
              <w:rPr>
                <w:rFonts w:ascii="Times New Roman" w:hAnsi="Times New Roman" w:cs="Times New Roman"/>
                <w:sz w:val="20"/>
                <w:szCs w:val="20"/>
              </w:rPr>
            </w:pPr>
            <w:r>
              <w:rPr>
                <w:rFonts w:ascii="Times New Roman" w:hAnsi="Times New Roman" w:cs="Times New Roman"/>
                <w:sz w:val="20"/>
                <w:szCs w:val="20"/>
              </w:rPr>
              <w:t>UAB Gargždų rangos darbai</w:t>
            </w:r>
          </w:p>
        </w:tc>
        <w:tc>
          <w:tcPr>
            <w:tcW w:w="993" w:type="dxa"/>
          </w:tcPr>
          <w:p w:rsidR="00A365B0" w:rsidRDefault="00805CC5" w:rsidP="009D3EE6">
            <w:pPr>
              <w:jc w:val="center"/>
              <w:rPr>
                <w:rFonts w:ascii="Times New Roman" w:hAnsi="Times New Roman" w:cs="Times New Roman"/>
                <w:sz w:val="20"/>
                <w:szCs w:val="20"/>
              </w:rPr>
            </w:pPr>
            <w:r>
              <w:rPr>
                <w:rFonts w:ascii="Times New Roman" w:hAnsi="Times New Roman" w:cs="Times New Roman"/>
                <w:sz w:val="20"/>
                <w:szCs w:val="20"/>
              </w:rPr>
              <w:t>400,24</w:t>
            </w:r>
          </w:p>
        </w:tc>
        <w:tc>
          <w:tcPr>
            <w:tcW w:w="1275" w:type="dxa"/>
          </w:tcPr>
          <w:p w:rsidR="00A365B0" w:rsidRDefault="00805CC5" w:rsidP="004833D9">
            <w:pPr>
              <w:rPr>
                <w:rFonts w:ascii="Times New Roman" w:hAnsi="Times New Roman" w:cs="Times New Roman"/>
                <w:sz w:val="20"/>
                <w:szCs w:val="20"/>
              </w:rPr>
            </w:pPr>
            <w:r>
              <w:rPr>
                <w:rFonts w:ascii="Times New Roman" w:hAnsi="Times New Roman" w:cs="Times New Roman"/>
                <w:sz w:val="20"/>
                <w:szCs w:val="20"/>
              </w:rPr>
              <w:t>2016-10-03</w:t>
            </w:r>
          </w:p>
        </w:tc>
        <w:tc>
          <w:tcPr>
            <w:tcW w:w="1099" w:type="dxa"/>
          </w:tcPr>
          <w:p w:rsidR="00A365B0" w:rsidRPr="00A365B0" w:rsidRDefault="007933FD" w:rsidP="004833D9">
            <w:pPr>
              <w:rPr>
                <w:rFonts w:ascii="Times New Roman" w:hAnsi="Times New Roman" w:cs="Times New Roman"/>
                <w:sz w:val="20"/>
                <w:szCs w:val="20"/>
              </w:rPr>
            </w:pPr>
            <w:r>
              <w:rPr>
                <w:rFonts w:ascii="Times New Roman" w:hAnsi="Times New Roman" w:cs="Times New Roman"/>
                <w:sz w:val="20"/>
                <w:szCs w:val="20"/>
              </w:rPr>
              <w:t>Ž</w:t>
            </w:r>
            <w:r w:rsidR="00805CC5">
              <w:rPr>
                <w:rFonts w:ascii="Times New Roman" w:hAnsi="Times New Roman" w:cs="Times New Roman"/>
                <w:sz w:val="20"/>
                <w:szCs w:val="20"/>
              </w:rPr>
              <w:t>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33</w:t>
            </w:r>
          </w:p>
        </w:tc>
        <w:tc>
          <w:tcPr>
            <w:tcW w:w="3119"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 xml:space="preserve">Krano </w:t>
            </w:r>
            <w:proofErr w:type="spellStart"/>
            <w:r>
              <w:rPr>
                <w:rFonts w:ascii="Times New Roman" w:hAnsi="Times New Roman" w:cs="Times New Roman"/>
                <w:sz w:val="20"/>
                <w:szCs w:val="20"/>
              </w:rPr>
              <w:t>paslauda</w:t>
            </w:r>
            <w:proofErr w:type="spellEnd"/>
            <w:r>
              <w:rPr>
                <w:rFonts w:ascii="Times New Roman" w:hAnsi="Times New Roman" w:cs="Times New Roman"/>
                <w:sz w:val="20"/>
                <w:szCs w:val="20"/>
              </w:rPr>
              <w:t xml:space="preserve"> reisinės „Dreverna“ įkėlimui ir iškėlimui</w:t>
            </w:r>
          </w:p>
        </w:tc>
        <w:tc>
          <w:tcPr>
            <w:tcW w:w="3118"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R. Kelpšos keleivių pervežimo įmonė</w:t>
            </w:r>
          </w:p>
        </w:tc>
        <w:tc>
          <w:tcPr>
            <w:tcW w:w="993" w:type="dxa"/>
          </w:tcPr>
          <w:p w:rsidR="00805CC5" w:rsidRDefault="00805CC5" w:rsidP="009D3EE6">
            <w:pPr>
              <w:jc w:val="center"/>
              <w:rPr>
                <w:rFonts w:ascii="Times New Roman" w:hAnsi="Times New Roman" w:cs="Times New Roman"/>
                <w:sz w:val="20"/>
                <w:szCs w:val="20"/>
              </w:rPr>
            </w:pPr>
            <w:r>
              <w:rPr>
                <w:rFonts w:ascii="Times New Roman" w:hAnsi="Times New Roman" w:cs="Times New Roman"/>
                <w:sz w:val="20"/>
                <w:szCs w:val="20"/>
              </w:rPr>
              <w:t>1512,50</w:t>
            </w:r>
          </w:p>
        </w:tc>
        <w:tc>
          <w:tcPr>
            <w:tcW w:w="1275" w:type="dxa"/>
          </w:tcPr>
          <w:p w:rsidR="00805CC5" w:rsidRDefault="00805CC5" w:rsidP="004833D9">
            <w:pPr>
              <w:rPr>
                <w:rFonts w:ascii="Times New Roman" w:hAnsi="Times New Roman" w:cs="Times New Roman"/>
                <w:sz w:val="20"/>
                <w:szCs w:val="20"/>
              </w:rPr>
            </w:pPr>
            <w:r>
              <w:rPr>
                <w:rFonts w:ascii="Times New Roman" w:hAnsi="Times New Roman" w:cs="Times New Roman"/>
                <w:sz w:val="20"/>
                <w:szCs w:val="20"/>
              </w:rPr>
              <w:t>2016-10-04</w:t>
            </w:r>
          </w:p>
        </w:tc>
        <w:tc>
          <w:tcPr>
            <w:tcW w:w="1099" w:type="dxa"/>
          </w:tcPr>
          <w:p w:rsidR="00805CC5" w:rsidRPr="00A365B0" w:rsidRDefault="007933FD" w:rsidP="004833D9">
            <w:pPr>
              <w:rPr>
                <w:rFonts w:ascii="Times New Roman" w:hAnsi="Times New Roman" w:cs="Times New Roman"/>
                <w:sz w:val="20"/>
                <w:szCs w:val="20"/>
              </w:rPr>
            </w:pPr>
            <w:r>
              <w:rPr>
                <w:rFonts w:ascii="Times New Roman" w:hAnsi="Times New Roman" w:cs="Times New Roman"/>
                <w:sz w:val="20"/>
                <w:szCs w:val="20"/>
              </w:rPr>
              <w:t>Ž</w:t>
            </w:r>
            <w:r w:rsidR="00805CC5">
              <w:rPr>
                <w:rFonts w:ascii="Times New Roman" w:hAnsi="Times New Roman" w:cs="Times New Roman"/>
                <w:sz w:val="20"/>
                <w:szCs w:val="20"/>
              </w:rPr>
              <w:t>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34</w:t>
            </w:r>
          </w:p>
        </w:tc>
        <w:tc>
          <w:tcPr>
            <w:tcW w:w="3119"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Registracijos mokestis ir parodos ploto nuoma</w:t>
            </w:r>
          </w:p>
        </w:tc>
        <w:tc>
          <w:tcPr>
            <w:tcW w:w="3118"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UAB Lietuvos parodų ir kongresų centras „Litexpo“</w:t>
            </w:r>
          </w:p>
        </w:tc>
        <w:tc>
          <w:tcPr>
            <w:tcW w:w="993" w:type="dxa"/>
          </w:tcPr>
          <w:p w:rsidR="00805CC5" w:rsidRDefault="00805CC5" w:rsidP="009D3EE6">
            <w:pPr>
              <w:jc w:val="center"/>
              <w:rPr>
                <w:rFonts w:ascii="Times New Roman" w:hAnsi="Times New Roman" w:cs="Times New Roman"/>
                <w:sz w:val="20"/>
                <w:szCs w:val="20"/>
              </w:rPr>
            </w:pPr>
            <w:r>
              <w:rPr>
                <w:rFonts w:ascii="Times New Roman" w:hAnsi="Times New Roman" w:cs="Times New Roman"/>
                <w:sz w:val="20"/>
                <w:szCs w:val="20"/>
              </w:rPr>
              <w:t>415,64</w:t>
            </w:r>
          </w:p>
        </w:tc>
        <w:tc>
          <w:tcPr>
            <w:tcW w:w="1275" w:type="dxa"/>
          </w:tcPr>
          <w:p w:rsidR="00805CC5" w:rsidRDefault="00805CC5" w:rsidP="004833D9">
            <w:pPr>
              <w:rPr>
                <w:rFonts w:ascii="Times New Roman" w:hAnsi="Times New Roman" w:cs="Times New Roman"/>
                <w:sz w:val="20"/>
                <w:szCs w:val="20"/>
              </w:rPr>
            </w:pPr>
            <w:r>
              <w:rPr>
                <w:rFonts w:ascii="Times New Roman" w:hAnsi="Times New Roman" w:cs="Times New Roman"/>
                <w:sz w:val="20"/>
                <w:szCs w:val="20"/>
              </w:rPr>
              <w:t>2016-10-10</w:t>
            </w:r>
          </w:p>
        </w:tc>
        <w:tc>
          <w:tcPr>
            <w:tcW w:w="1099" w:type="dxa"/>
          </w:tcPr>
          <w:p w:rsidR="00805CC5" w:rsidRPr="00A365B0" w:rsidRDefault="007933FD" w:rsidP="004833D9">
            <w:pPr>
              <w:rPr>
                <w:rFonts w:ascii="Times New Roman" w:hAnsi="Times New Roman" w:cs="Times New Roman"/>
                <w:sz w:val="20"/>
                <w:szCs w:val="20"/>
              </w:rPr>
            </w:pPr>
            <w:r>
              <w:rPr>
                <w:rFonts w:ascii="Times New Roman" w:hAnsi="Times New Roman" w:cs="Times New Roman"/>
                <w:sz w:val="20"/>
                <w:szCs w:val="20"/>
              </w:rPr>
              <w:t>Ž</w:t>
            </w:r>
            <w:r w:rsidR="00805CC5">
              <w:rPr>
                <w:rFonts w:ascii="Times New Roman" w:hAnsi="Times New Roman" w:cs="Times New Roman"/>
                <w:sz w:val="20"/>
                <w:szCs w:val="20"/>
              </w:rPr>
              <w:t>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35</w:t>
            </w:r>
          </w:p>
        </w:tc>
        <w:tc>
          <w:tcPr>
            <w:tcW w:w="3119"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Dalyvavimas seminare „Teisės aktų pasikeitimai 2016 m. finansinėms ataskaitoms“</w:t>
            </w:r>
          </w:p>
        </w:tc>
        <w:tc>
          <w:tcPr>
            <w:tcW w:w="3118"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Factus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w:t>
            </w:r>
            <w:proofErr w:type="spellEnd"/>
            <w:r>
              <w:rPr>
                <w:rFonts w:ascii="Times New Roman" w:hAnsi="Times New Roman" w:cs="Times New Roman"/>
                <w:sz w:val="20"/>
                <w:szCs w:val="20"/>
              </w:rPr>
              <w:t>“</w:t>
            </w:r>
          </w:p>
        </w:tc>
        <w:tc>
          <w:tcPr>
            <w:tcW w:w="993" w:type="dxa"/>
          </w:tcPr>
          <w:p w:rsidR="00805CC5" w:rsidRDefault="00805CC5" w:rsidP="009D3EE6">
            <w:pPr>
              <w:jc w:val="center"/>
              <w:rPr>
                <w:rFonts w:ascii="Times New Roman" w:hAnsi="Times New Roman" w:cs="Times New Roman"/>
                <w:sz w:val="20"/>
                <w:szCs w:val="20"/>
              </w:rPr>
            </w:pPr>
            <w:r>
              <w:rPr>
                <w:rFonts w:ascii="Times New Roman" w:hAnsi="Times New Roman" w:cs="Times New Roman"/>
                <w:sz w:val="20"/>
                <w:szCs w:val="20"/>
              </w:rPr>
              <w:t>65,00</w:t>
            </w:r>
          </w:p>
        </w:tc>
        <w:tc>
          <w:tcPr>
            <w:tcW w:w="1275" w:type="dxa"/>
          </w:tcPr>
          <w:p w:rsidR="00805CC5" w:rsidRDefault="00805CC5" w:rsidP="004833D9">
            <w:pPr>
              <w:rPr>
                <w:rFonts w:ascii="Times New Roman" w:hAnsi="Times New Roman" w:cs="Times New Roman"/>
                <w:sz w:val="20"/>
                <w:szCs w:val="20"/>
              </w:rPr>
            </w:pPr>
            <w:r>
              <w:rPr>
                <w:rFonts w:ascii="Times New Roman" w:hAnsi="Times New Roman" w:cs="Times New Roman"/>
                <w:sz w:val="20"/>
                <w:szCs w:val="20"/>
              </w:rPr>
              <w:t>2016-10-27</w:t>
            </w:r>
          </w:p>
        </w:tc>
        <w:tc>
          <w:tcPr>
            <w:tcW w:w="1099" w:type="dxa"/>
          </w:tcPr>
          <w:p w:rsidR="00805CC5" w:rsidRPr="00A365B0" w:rsidRDefault="007933FD" w:rsidP="004833D9">
            <w:pPr>
              <w:rPr>
                <w:rFonts w:ascii="Times New Roman" w:hAnsi="Times New Roman" w:cs="Times New Roman"/>
                <w:sz w:val="20"/>
                <w:szCs w:val="20"/>
              </w:rPr>
            </w:pPr>
            <w:r>
              <w:rPr>
                <w:rFonts w:ascii="Times New Roman" w:hAnsi="Times New Roman" w:cs="Times New Roman"/>
                <w:sz w:val="20"/>
                <w:szCs w:val="20"/>
              </w:rPr>
              <w:t>Ž</w:t>
            </w:r>
            <w:r w:rsidR="00805CC5">
              <w:rPr>
                <w:rFonts w:ascii="Times New Roman" w:hAnsi="Times New Roman" w:cs="Times New Roman"/>
                <w:sz w:val="20"/>
                <w:szCs w:val="20"/>
              </w:rPr>
              <w:t>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36</w:t>
            </w:r>
          </w:p>
        </w:tc>
        <w:tc>
          <w:tcPr>
            <w:tcW w:w="3119"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Persirengimo kabinos (4 vnt.)</w:t>
            </w:r>
          </w:p>
        </w:tc>
        <w:tc>
          <w:tcPr>
            <w:tcW w:w="3118" w:type="dxa"/>
          </w:tcPr>
          <w:p w:rsidR="00805CC5" w:rsidRDefault="00805CC5"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Litimbera</w:t>
            </w:r>
            <w:proofErr w:type="spellEnd"/>
            <w:r>
              <w:rPr>
                <w:rFonts w:ascii="Times New Roman" w:hAnsi="Times New Roman" w:cs="Times New Roman"/>
                <w:sz w:val="20"/>
                <w:szCs w:val="20"/>
              </w:rPr>
              <w:t>“</w:t>
            </w:r>
          </w:p>
        </w:tc>
        <w:tc>
          <w:tcPr>
            <w:tcW w:w="993" w:type="dxa"/>
          </w:tcPr>
          <w:p w:rsidR="00805CC5" w:rsidRDefault="00805CC5" w:rsidP="009D3EE6">
            <w:pPr>
              <w:jc w:val="center"/>
              <w:rPr>
                <w:rFonts w:ascii="Times New Roman" w:hAnsi="Times New Roman" w:cs="Times New Roman"/>
                <w:sz w:val="20"/>
                <w:szCs w:val="20"/>
              </w:rPr>
            </w:pPr>
            <w:r>
              <w:rPr>
                <w:rFonts w:ascii="Times New Roman" w:hAnsi="Times New Roman" w:cs="Times New Roman"/>
                <w:sz w:val="20"/>
                <w:szCs w:val="20"/>
              </w:rPr>
              <w:t>2879,80</w:t>
            </w:r>
          </w:p>
        </w:tc>
        <w:tc>
          <w:tcPr>
            <w:tcW w:w="1275"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2016-11</w:t>
            </w:r>
            <w:r w:rsidR="00805CC5">
              <w:rPr>
                <w:rFonts w:ascii="Times New Roman" w:hAnsi="Times New Roman" w:cs="Times New Roman"/>
                <w:sz w:val="20"/>
                <w:szCs w:val="20"/>
              </w:rPr>
              <w:t>-09</w:t>
            </w:r>
          </w:p>
        </w:tc>
        <w:tc>
          <w:tcPr>
            <w:tcW w:w="1099" w:type="dxa"/>
          </w:tcPr>
          <w:p w:rsidR="00805CC5" w:rsidRPr="00A365B0" w:rsidRDefault="00805CC5" w:rsidP="004833D9">
            <w:pPr>
              <w:rPr>
                <w:rFonts w:ascii="Times New Roman" w:hAnsi="Times New Roman" w:cs="Times New Roman"/>
                <w:sz w:val="20"/>
                <w:szCs w:val="20"/>
              </w:rPr>
            </w:pPr>
            <w:r>
              <w:rPr>
                <w:rFonts w:ascii="Times New Roman" w:hAnsi="Times New Roman" w:cs="Times New Roman"/>
                <w:sz w:val="20"/>
                <w:szCs w:val="20"/>
              </w:rPr>
              <w:t>Žodžiu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37</w:t>
            </w:r>
          </w:p>
        </w:tc>
        <w:tc>
          <w:tcPr>
            <w:tcW w:w="3119" w:type="dxa"/>
          </w:tcPr>
          <w:p w:rsidR="00805CC5" w:rsidRDefault="003D7A45" w:rsidP="008F7C2A">
            <w:pPr>
              <w:rPr>
                <w:rFonts w:ascii="Times New Roman" w:hAnsi="Times New Roman" w:cs="Times New Roman"/>
                <w:sz w:val="20"/>
                <w:szCs w:val="20"/>
              </w:rPr>
            </w:pPr>
            <w:r>
              <w:rPr>
                <w:rFonts w:ascii="Times New Roman" w:hAnsi="Times New Roman" w:cs="Times New Roman"/>
                <w:sz w:val="20"/>
                <w:szCs w:val="20"/>
              </w:rPr>
              <w:t>Suolai (4 vnt.)</w:t>
            </w:r>
          </w:p>
        </w:tc>
        <w:tc>
          <w:tcPr>
            <w:tcW w:w="3118" w:type="dxa"/>
          </w:tcPr>
          <w:p w:rsidR="00805CC5" w:rsidRDefault="003D7A45"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Litimbera</w:t>
            </w:r>
            <w:proofErr w:type="spellEnd"/>
            <w:r>
              <w:rPr>
                <w:rFonts w:ascii="Times New Roman" w:hAnsi="Times New Roman" w:cs="Times New Roman"/>
                <w:sz w:val="20"/>
                <w:szCs w:val="20"/>
              </w:rPr>
              <w:t>“</w:t>
            </w:r>
          </w:p>
        </w:tc>
        <w:tc>
          <w:tcPr>
            <w:tcW w:w="993" w:type="dxa"/>
          </w:tcPr>
          <w:p w:rsidR="00805CC5" w:rsidRDefault="003D7A45" w:rsidP="009D3EE6">
            <w:pPr>
              <w:jc w:val="center"/>
              <w:rPr>
                <w:rFonts w:ascii="Times New Roman" w:hAnsi="Times New Roman" w:cs="Times New Roman"/>
                <w:sz w:val="20"/>
                <w:szCs w:val="20"/>
              </w:rPr>
            </w:pPr>
            <w:r>
              <w:rPr>
                <w:rFonts w:ascii="Times New Roman" w:hAnsi="Times New Roman" w:cs="Times New Roman"/>
                <w:sz w:val="20"/>
                <w:szCs w:val="20"/>
              </w:rPr>
              <w:t>302,50</w:t>
            </w:r>
          </w:p>
        </w:tc>
        <w:tc>
          <w:tcPr>
            <w:tcW w:w="1275"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2016-11-09</w:t>
            </w:r>
          </w:p>
        </w:tc>
        <w:tc>
          <w:tcPr>
            <w:tcW w:w="1099"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Žodžiu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38</w:t>
            </w:r>
          </w:p>
        </w:tc>
        <w:tc>
          <w:tcPr>
            <w:tcW w:w="3119" w:type="dxa"/>
          </w:tcPr>
          <w:p w:rsidR="00805CC5" w:rsidRDefault="003D7A45" w:rsidP="008F7C2A">
            <w:pPr>
              <w:rPr>
                <w:rFonts w:ascii="Times New Roman" w:hAnsi="Times New Roman" w:cs="Times New Roman"/>
                <w:sz w:val="20"/>
                <w:szCs w:val="20"/>
              </w:rPr>
            </w:pPr>
            <w:r>
              <w:rPr>
                <w:rFonts w:ascii="Times New Roman" w:hAnsi="Times New Roman" w:cs="Times New Roman"/>
                <w:sz w:val="20"/>
                <w:szCs w:val="20"/>
              </w:rPr>
              <w:t>Šiukšliadėžės (4 vnt.)</w:t>
            </w:r>
          </w:p>
        </w:tc>
        <w:tc>
          <w:tcPr>
            <w:tcW w:w="3118" w:type="dxa"/>
          </w:tcPr>
          <w:p w:rsidR="00805CC5" w:rsidRDefault="003D7A45"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Litimbera</w:t>
            </w:r>
            <w:proofErr w:type="spellEnd"/>
            <w:r>
              <w:rPr>
                <w:rFonts w:ascii="Times New Roman" w:hAnsi="Times New Roman" w:cs="Times New Roman"/>
                <w:sz w:val="20"/>
                <w:szCs w:val="20"/>
              </w:rPr>
              <w:t>“</w:t>
            </w:r>
          </w:p>
        </w:tc>
        <w:tc>
          <w:tcPr>
            <w:tcW w:w="993" w:type="dxa"/>
          </w:tcPr>
          <w:p w:rsidR="00805CC5" w:rsidRDefault="003D7A45" w:rsidP="009D3EE6">
            <w:pPr>
              <w:jc w:val="center"/>
              <w:rPr>
                <w:rFonts w:ascii="Times New Roman" w:hAnsi="Times New Roman" w:cs="Times New Roman"/>
                <w:sz w:val="20"/>
                <w:szCs w:val="20"/>
              </w:rPr>
            </w:pPr>
            <w:r>
              <w:rPr>
                <w:rFonts w:ascii="Times New Roman" w:hAnsi="Times New Roman" w:cs="Times New Roman"/>
                <w:sz w:val="20"/>
                <w:szCs w:val="20"/>
              </w:rPr>
              <w:t>487,02</w:t>
            </w:r>
          </w:p>
        </w:tc>
        <w:tc>
          <w:tcPr>
            <w:tcW w:w="1275"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2016-11-09</w:t>
            </w:r>
          </w:p>
        </w:tc>
        <w:tc>
          <w:tcPr>
            <w:tcW w:w="1099"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Žodžiu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39</w:t>
            </w:r>
          </w:p>
        </w:tc>
        <w:tc>
          <w:tcPr>
            <w:tcW w:w="3119" w:type="dxa"/>
          </w:tcPr>
          <w:p w:rsidR="00805CC5" w:rsidRDefault="003D7A45" w:rsidP="008F7C2A">
            <w:pPr>
              <w:rPr>
                <w:rFonts w:ascii="Times New Roman" w:hAnsi="Times New Roman" w:cs="Times New Roman"/>
                <w:sz w:val="20"/>
                <w:szCs w:val="20"/>
              </w:rPr>
            </w:pPr>
            <w:r>
              <w:rPr>
                <w:rFonts w:ascii="Times New Roman" w:hAnsi="Times New Roman" w:cs="Times New Roman"/>
                <w:sz w:val="20"/>
                <w:szCs w:val="20"/>
              </w:rPr>
              <w:t>Informacinio šviestuvo remontas</w:t>
            </w:r>
          </w:p>
        </w:tc>
        <w:tc>
          <w:tcPr>
            <w:tcW w:w="3118" w:type="dxa"/>
          </w:tcPr>
          <w:p w:rsidR="00805CC5" w:rsidRDefault="003D7A45"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Ulinta</w:t>
            </w:r>
            <w:proofErr w:type="spellEnd"/>
            <w:r>
              <w:rPr>
                <w:rFonts w:ascii="Times New Roman" w:hAnsi="Times New Roman" w:cs="Times New Roman"/>
                <w:sz w:val="20"/>
                <w:szCs w:val="20"/>
              </w:rPr>
              <w:t>“</w:t>
            </w:r>
          </w:p>
        </w:tc>
        <w:tc>
          <w:tcPr>
            <w:tcW w:w="993" w:type="dxa"/>
          </w:tcPr>
          <w:p w:rsidR="00805CC5" w:rsidRDefault="003D7A45" w:rsidP="009D3EE6">
            <w:pPr>
              <w:jc w:val="center"/>
              <w:rPr>
                <w:rFonts w:ascii="Times New Roman" w:hAnsi="Times New Roman" w:cs="Times New Roman"/>
                <w:sz w:val="20"/>
                <w:szCs w:val="20"/>
              </w:rPr>
            </w:pPr>
            <w:r>
              <w:rPr>
                <w:rFonts w:ascii="Times New Roman" w:hAnsi="Times New Roman" w:cs="Times New Roman"/>
                <w:sz w:val="20"/>
                <w:szCs w:val="20"/>
              </w:rPr>
              <w:t>40,54</w:t>
            </w:r>
          </w:p>
        </w:tc>
        <w:tc>
          <w:tcPr>
            <w:tcW w:w="1275"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2016-11-10</w:t>
            </w:r>
          </w:p>
        </w:tc>
        <w:tc>
          <w:tcPr>
            <w:tcW w:w="1099"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Žodžiu</w:t>
            </w:r>
          </w:p>
        </w:tc>
      </w:tr>
      <w:tr w:rsidR="00805CC5" w:rsidRPr="00E02CF3" w:rsidTr="0095727C">
        <w:tc>
          <w:tcPr>
            <w:tcW w:w="709" w:type="dxa"/>
            <w:vAlign w:val="center"/>
          </w:tcPr>
          <w:p w:rsidR="00805CC5" w:rsidRDefault="0095727C" w:rsidP="0095727C">
            <w:pPr>
              <w:jc w:val="center"/>
              <w:rPr>
                <w:rFonts w:ascii="Times New Roman" w:hAnsi="Times New Roman" w:cs="Times New Roman"/>
                <w:sz w:val="20"/>
                <w:szCs w:val="20"/>
              </w:rPr>
            </w:pPr>
            <w:r>
              <w:rPr>
                <w:rFonts w:ascii="Times New Roman" w:hAnsi="Times New Roman" w:cs="Times New Roman"/>
                <w:sz w:val="20"/>
                <w:szCs w:val="20"/>
              </w:rPr>
              <w:t>40</w:t>
            </w:r>
          </w:p>
        </w:tc>
        <w:tc>
          <w:tcPr>
            <w:tcW w:w="3119" w:type="dxa"/>
          </w:tcPr>
          <w:p w:rsidR="00805CC5" w:rsidRDefault="003D7A45" w:rsidP="008F7C2A">
            <w:pPr>
              <w:rPr>
                <w:rFonts w:ascii="Times New Roman" w:hAnsi="Times New Roman" w:cs="Times New Roman"/>
                <w:sz w:val="20"/>
                <w:szCs w:val="20"/>
              </w:rPr>
            </w:pPr>
            <w:r>
              <w:rPr>
                <w:rFonts w:ascii="Times New Roman" w:hAnsi="Times New Roman" w:cs="Times New Roman"/>
                <w:sz w:val="20"/>
                <w:szCs w:val="20"/>
              </w:rPr>
              <w:t>Verslo misijos Varšuvoje dalyvio mokestis</w:t>
            </w:r>
          </w:p>
        </w:tc>
        <w:tc>
          <w:tcPr>
            <w:tcW w:w="3118" w:type="dxa"/>
          </w:tcPr>
          <w:p w:rsidR="00805CC5" w:rsidRDefault="003D7A45" w:rsidP="008F7C2A">
            <w:pPr>
              <w:rPr>
                <w:rFonts w:ascii="Times New Roman" w:hAnsi="Times New Roman" w:cs="Times New Roman"/>
                <w:sz w:val="20"/>
                <w:szCs w:val="20"/>
              </w:rPr>
            </w:pPr>
            <w:proofErr w:type="spellStart"/>
            <w:r>
              <w:rPr>
                <w:rFonts w:ascii="Times New Roman" w:hAnsi="Times New Roman" w:cs="Times New Roman"/>
                <w:sz w:val="20"/>
                <w:szCs w:val="20"/>
              </w:rPr>
              <w:t>VšĮ</w:t>
            </w:r>
            <w:proofErr w:type="spellEnd"/>
            <w:r>
              <w:rPr>
                <w:rFonts w:ascii="Times New Roman" w:hAnsi="Times New Roman" w:cs="Times New Roman"/>
                <w:sz w:val="20"/>
                <w:szCs w:val="20"/>
              </w:rPr>
              <w:t xml:space="preserve"> Klaipėdos turizmo ir kultūros informacijos centras</w:t>
            </w:r>
          </w:p>
        </w:tc>
        <w:tc>
          <w:tcPr>
            <w:tcW w:w="993" w:type="dxa"/>
          </w:tcPr>
          <w:p w:rsidR="00805CC5" w:rsidRDefault="003D7A45" w:rsidP="009D3EE6">
            <w:pPr>
              <w:jc w:val="center"/>
              <w:rPr>
                <w:rFonts w:ascii="Times New Roman" w:hAnsi="Times New Roman" w:cs="Times New Roman"/>
                <w:sz w:val="20"/>
                <w:szCs w:val="20"/>
              </w:rPr>
            </w:pPr>
            <w:r>
              <w:rPr>
                <w:rFonts w:ascii="Times New Roman" w:hAnsi="Times New Roman" w:cs="Times New Roman"/>
                <w:sz w:val="20"/>
                <w:szCs w:val="20"/>
              </w:rPr>
              <w:t>240,00</w:t>
            </w:r>
          </w:p>
        </w:tc>
        <w:tc>
          <w:tcPr>
            <w:tcW w:w="1275"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2016-11-11</w:t>
            </w:r>
          </w:p>
        </w:tc>
        <w:tc>
          <w:tcPr>
            <w:tcW w:w="1099" w:type="dxa"/>
          </w:tcPr>
          <w:p w:rsidR="00805CC5" w:rsidRDefault="003D7A45" w:rsidP="004833D9">
            <w:pPr>
              <w:rPr>
                <w:rFonts w:ascii="Times New Roman" w:hAnsi="Times New Roman" w:cs="Times New Roman"/>
                <w:sz w:val="20"/>
                <w:szCs w:val="20"/>
              </w:rPr>
            </w:pPr>
            <w:r>
              <w:rPr>
                <w:rFonts w:ascii="Times New Roman" w:hAnsi="Times New Roman" w:cs="Times New Roman"/>
                <w:sz w:val="20"/>
                <w:szCs w:val="20"/>
              </w:rPr>
              <w:t>Žodžiu</w:t>
            </w:r>
          </w:p>
        </w:tc>
      </w:tr>
      <w:tr w:rsidR="003D7A45" w:rsidRPr="00E02CF3" w:rsidTr="0095727C">
        <w:tc>
          <w:tcPr>
            <w:tcW w:w="709" w:type="dxa"/>
            <w:vAlign w:val="center"/>
          </w:tcPr>
          <w:p w:rsidR="003D7A45" w:rsidRDefault="0095727C" w:rsidP="0095727C">
            <w:pPr>
              <w:jc w:val="center"/>
              <w:rPr>
                <w:rFonts w:ascii="Times New Roman" w:hAnsi="Times New Roman" w:cs="Times New Roman"/>
                <w:sz w:val="20"/>
                <w:szCs w:val="20"/>
              </w:rPr>
            </w:pPr>
            <w:r>
              <w:rPr>
                <w:rFonts w:ascii="Times New Roman" w:hAnsi="Times New Roman" w:cs="Times New Roman"/>
                <w:sz w:val="20"/>
                <w:szCs w:val="20"/>
              </w:rPr>
              <w:t>41</w:t>
            </w:r>
          </w:p>
        </w:tc>
        <w:tc>
          <w:tcPr>
            <w:tcW w:w="3119" w:type="dxa"/>
          </w:tcPr>
          <w:p w:rsidR="003D7A45" w:rsidRDefault="003D7A45" w:rsidP="008F7C2A">
            <w:pPr>
              <w:rPr>
                <w:rFonts w:ascii="Times New Roman" w:hAnsi="Times New Roman" w:cs="Times New Roman"/>
                <w:sz w:val="20"/>
                <w:szCs w:val="20"/>
              </w:rPr>
            </w:pPr>
            <w:r>
              <w:rPr>
                <w:rFonts w:ascii="Times New Roman" w:hAnsi="Times New Roman" w:cs="Times New Roman"/>
                <w:sz w:val="20"/>
                <w:szCs w:val="20"/>
              </w:rPr>
              <w:t xml:space="preserve">Būgno mazgas ir </w:t>
            </w:r>
            <w:proofErr w:type="spellStart"/>
            <w:r>
              <w:rPr>
                <w:rFonts w:ascii="Times New Roman" w:hAnsi="Times New Roman" w:cs="Times New Roman"/>
                <w:sz w:val="20"/>
                <w:szCs w:val="20"/>
              </w:rPr>
              <w:t>toneris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printeriui</w:t>
            </w:r>
            <w:proofErr w:type="spellEnd"/>
          </w:p>
        </w:tc>
        <w:tc>
          <w:tcPr>
            <w:tcW w:w="3118" w:type="dxa"/>
          </w:tcPr>
          <w:p w:rsidR="003D7A45" w:rsidRDefault="003D7A45" w:rsidP="008F7C2A">
            <w:pPr>
              <w:rPr>
                <w:rFonts w:ascii="Times New Roman" w:hAnsi="Times New Roman" w:cs="Times New Roman"/>
                <w:sz w:val="20"/>
                <w:szCs w:val="20"/>
              </w:rPr>
            </w:pPr>
            <w:r>
              <w:rPr>
                <w:rFonts w:ascii="Times New Roman" w:hAnsi="Times New Roman" w:cs="Times New Roman"/>
                <w:sz w:val="20"/>
                <w:szCs w:val="20"/>
              </w:rPr>
              <w:t>UAB „EIT sprendimai“</w:t>
            </w:r>
          </w:p>
        </w:tc>
        <w:tc>
          <w:tcPr>
            <w:tcW w:w="993" w:type="dxa"/>
          </w:tcPr>
          <w:p w:rsidR="003D7A45" w:rsidRDefault="003D7A45" w:rsidP="009D3EE6">
            <w:pPr>
              <w:jc w:val="center"/>
              <w:rPr>
                <w:rFonts w:ascii="Times New Roman" w:hAnsi="Times New Roman" w:cs="Times New Roman"/>
                <w:sz w:val="20"/>
                <w:szCs w:val="20"/>
              </w:rPr>
            </w:pPr>
            <w:r>
              <w:rPr>
                <w:rFonts w:ascii="Times New Roman" w:hAnsi="Times New Roman" w:cs="Times New Roman"/>
                <w:sz w:val="20"/>
                <w:szCs w:val="20"/>
              </w:rPr>
              <w:t>162,38</w:t>
            </w:r>
          </w:p>
        </w:tc>
        <w:tc>
          <w:tcPr>
            <w:tcW w:w="1275" w:type="dxa"/>
          </w:tcPr>
          <w:p w:rsidR="003D7A45" w:rsidRDefault="003D7A45" w:rsidP="004833D9">
            <w:pPr>
              <w:rPr>
                <w:rFonts w:ascii="Times New Roman" w:hAnsi="Times New Roman" w:cs="Times New Roman"/>
                <w:sz w:val="20"/>
                <w:szCs w:val="20"/>
              </w:rPr>
            </w:pPr>
            <w:r>
              <w:rPr>
                <w:rFonts w:ascii="Times New Roman" w:hAnsi="Times New Roman" w:cs="Times New Roman"/>
                <w:sz w:val="20"/>
                <w:szCs w:val="20"/>
              </w:rPr>
              <w:t>2016-11-14</w:t>
            </w:r>
          </w:p>
        </w:tc>
        <w:tc>
          <w:tcPr>
            <w:tcW w:w="1099" w:type="dxa"/>
          </w:tcPr>
          <w:p w:rsidR="003D7A45" w:rsidRDefault="003D7A45" w:rsidP="004833D9">
            <w:pPr>
              <w:rPr>
                <w:rFonts w:ascii="Times New Roman" w:hAnsi="Times New Roman" w:cs="Times New Roman"/>
                <w:sz w:val="20"/>
                <w:szCs w:val="20"/>
              </w:rPr>
            </w:pPr>
            <w:r>
              <w:rPr>
                <w:rFonts w:ascii="Times New Roman" w:hAnsi="Times New Roman" w:cs="Times New Roman"/>
                <w:sz w:val="20"/>
                <w:szCs w:val="20"/>
              </w:rPr>
              <w:t>Žodžiu</w:t>
            </w:r>
          </w:p>
        </w:tc>
      </w:tr>
      <w:tr w:rsidR="003D7A45" w:rsidRPr="00E02CF3" w:rsidTr="0095727C">
        <w:tc>
          <w:tcPr>
            <w:tcW w:w="709" w:type="dxa"/>
            <w:vAlign w:val="center"/>
          </w:tcPr>
          <w:p w:rsidR="003D7A45" w:rsidRDefault="0095727C" w:rsidP="0095727C">
            <w:pPr>
              <w:jc w:val="center"/>
              <w:rPr>
                <w:rFonts w:ascii="Times New Roman" w:hAnsi="Times New Roman" w:cs="Times New Roman"/>
                <w:sz w:val="20"/>
                <w:szCs w:val="20"/>
              </w:rPr>
            </w:pPr>
            <w:r>
              <w:rPr>
                <w:rFonts w:ascii="Times New Roman" w:hAnsi="Times New Roman" w:cs="Times New Roman"/>
                <w:sz w:val="20"/>
                <w:szCs w:val="20"/>
              </w:rPr>
              <w:t>42</w:t>
            </w:r>
          </w:p>
        </w:tc>
        <w:tc>
          <w:tcPr>
            <w:tcW w:w="3119" w:type="dxa"/>
          </w:tcPr>
          <w:p w:rsidR="003D7A45" w:rsidRDefault="003D7A45" w:rsidP="008F7C2A">
            <w:pPr>
              <w:rPr>
                <w:rFonts w:ascii="Times New Roman" w:hAnsi="Times New Roman" w:cs="Times New Roman"/>
                <w:sz w:val="20"/>
                <w:szCs w:val="20"/>
              </w:rPr>
            </w:pPr>
            <w:r>
              <w:rPr>
                <w:rFonts w:ascii="Times New Roman" w:hAnsi="Times New Roman" w:cs="Times New Roman"/>
                <w:sz w:val="20"/>
                <w:szCs w:val="20"/>
              </w:rPr>
              <w:t>Pyragų asorti</w:t>
            </w:r>
          </w:p>
        </w:tc>
        <w:tc>
          <w:tcPr>
            <w:tcW w:w="3118" w:type="dxa"/>
          </w:tcPr>
          <w:p w:rsidR="003D7A45" w:rsidRDefault="003D7A45" w:rsidP="008F7C2A">
            <w:pPr>
              <w:rPr>
                <w:rFonts w:ascii="Times New Roman" w:hAnsi="Times New Roman" w:cs="Times New Roman"/>
                <w:sz w:val="20"/>
                <w:szCs w:val="20"/>
              </w:rPr>
            </w:pPr>
            <w:r>
              <w:rPr>
                <w:rFonts w:ascii="Times New Roman" w:hAnsi="Times New Roman" w:cs="Times New Roman"/>
                <w:sz w:val="20"/>
                <w:szCs w:val="20"/>
              </w:rPr>
              <w:t>UAB „</w:t>
            </w:r>
            <w:proofErr w:type="spellStart"/>
            <w:r>
              <w:rPr>
                <w:rFonts w:ascii="Times New Roman" w:hAnsi="Times New Roman" w:cs="Times New Roman"/>
                <w:sz w:val="20"/>
                <w:szCs w:val="20"/>
              </w:rPr>
              <w:t>Rasoda</w:t>
            </w:r>
            <w:proofErr w:type="spellEnd"/>
            <w:r>
              <w:rPr>
                <w:rFonts w:ascii="Times New Roman" w:hAnsi="Times New Roman" w:cs="Times New Roman"/>
                <w:sz w:val="20"/>
                <w:szCs w:val="20"/>
              </w:rPr>
              <w:t>“</w:t>
            </w:r>
          </w:p>
        </w:tc>
        <w:tc>
          <w:tcPr>
            <w:tcW w:w="993" w:type="dxa"/>
          </w:tcPr>
          <w:p w:rsidR="003D7A45" w:rsidRDefault="003D7A45" w:rsidP="009D3EE6">
            <w:pPr>
              <w:jc w:val="center"/>
              <w:rPr>
                <w:rFonts w:ascii="Times New Roman" w:hAnsi="Times New Roman" w:cs="Times New Roman"/>
                <w:sz w:val="20"/>
                <w:szCs w:val="20"/>
              </w:rPr>
            </w:pPr>
            <w:r>
              <w:rPr>
                <w:rFonts w:ascii="Times New Roman" w:hAnsi="Times New Roman" w:cs="Times New Roman"/>
                <w:sz w:val="20"/>
                <w:szCs w:val="20"/>
              </w:rPr>
              <w:t>30,00</w:t>
            </w:r>
          </w:p>
        </w:tc>
        <w:tc>
          <w:tcPr>
            <w:tcW w:w="1275" w:type="dxa"/>
          </w:tcPr>
          <w:p w:rsidR="003D7A45" w:rsidRDefault="003D7A45" w:rsidP="004833D9">
            <w:pPr>
              <w:rPr>
                <w:rFonts w:ascii="Times New Roman" w:hAnsi="Times New Roman" w:cs="Times New Roman"/>
                <w:sz w:val="20"/>
                <w:szCs w:val="20"/>
              </w:rPr>
            </w:pPr>
            <w:r>
              <w:rPr>
                <w:rFonts w:ascii="Times New Roman" w:hAnsi="Times New Roman" w:cs="Times New Roman"/>
                <w:sz w:val="20"/>
                <w:szCs w:val="20"/>
              </w:rPr>
              <w:t>2016-11-15</w:t>
            </w:r>
          </w:p>
        </w:tc>
        <w:tc>
          <w:tcPr>
            <w:tcW w:w="1099" w:type="dxa"/>
          </w:tcPr>
          <w:p w:rsidR="003D7A45" w:rsidRDefault="003D7A45" w:rsidP="004833D9">
            <w:pPr>
              <w:rPr>
                <w:rFonts w:ascii="Times New Roman" w:hAnsi="Times New Roman" w:cs="Times New Roman"/>
                <w:sz w:val="20"/>
                <w:szCs w:val="20"/>
              </w:rPr>
            </w:pPr>
            <w:r>
              <w:rPr>
                <w:rFonts w:ascii="Times New Roman" w:hAnsi="Times New Roman" w:cs="Times New Roman"/>
                <w:sz w:val="20"/>
                <w:szCs w:val="20"/>
              </w:rPr>
              <w:t>Žodžiu</w:t>
            </w:r>
          </w:p>
        </w:tc>
      </w:tr>
      <w:tr w:rsidR="003D7A45" w:rsidRPr="00E02CF3" w:rsidTr="0095727C">
        <w:tc>
          <w:tcPr>
            <w:tcW w:w="709" w:type="dxa"/>
            <w:vAlign w:val="center"/>
          </w:tcPr>
          <w:p w:rsidR="003D7A45" w:rsidRDefault="0095727C" w:rsidP="0095727C">
            <w:pPr>
              <w:jc w:val="center"/>
              <w:rPr>
                <w:rFonts w:ascii="Times New Roman" w:hAnsi="Times New Roman" w:cs="Times New Roman"/>
                <w:sz w:val="20"/>
                <w:szCs w:val="20"/>
              </w:rPr>
            </w:pPr>
            <w:r>
              <w:rPr>
                <w:rFonts w:ascii="Times New Roman" w:hAnsi="Times New Roman" w:cs="Times New Roman"/>
                <w:sz w:val="20"/>
                <w:szCs w:val="20"/>
              </w:rPr>
              <w:t>43</w:t>
            </w:r>
          </w:p>
        </w:tc>
        <w:tc>
          <w:tcPr>
            <w:tcW w:w="3119" w:type="dxa"/>
          </w:tcPr>
          <w:p w:rsidR="003D7A45" w:rsidRDefault="003D7A45" w:rsidP="008F7C2A">
            <w:pPr>
              <w:rPr>
                <w:rFonts w:ascii="Times New Roman" w:hAnsi="Times New Roman" w:cs="Times New Roman"/>
                <w:sz w:val="20"/>
                <w:szCs w:val="20"/>
              </w:rPr>
            </w:pPr>
            <w:r>
              <w:rPr>
                <w:rFonts w:ascii="Times New Roman" w:hAnsi="Times New Roman" w:cs="Times New Roman"/>
                <w:sz w:val="20"/>
                <w:szCs w:val="20"/>
              </w:rPr>
              <w:t>Internetinės svetainės priežiūra ir atnaujinimo diegimas</w:t>
            </w:r>
          </w:p>
        </w:tc>
        <w:tc>
          <w:tcPr>
            <w:tcW w:w="3118" w:type="dxa"/>
          </w:tcPr>
          <w:p w:rsidR="003D7A45" w:rsidRDefault="003D7A45" w:rsidP="008F7C2A">
            <w:pPr>
              <w:rPr>
                <w:rFonts w:ascii="Times New Roman" w:hAnsi="Times New Roman" w:cs="Times New Roman"/>
                <w:sz w:val="20"/>
                <w:szCs w:val="20"/>
              </w:rPr>
            </w:pPr>
            <w:proofErr w:type="spellStart"/>
            <w:r>
              <w:rPr>
                <w:rFonts w:ascii="Times New Roman" w:hAnsi="Times New Roman" w:cs="Times New Roman"/>
                <w:sz w:val="20"/>
                <w:szCs w:val="20"/>
              </w:rPr>
              <w:t>Všį</w:t>
            </w:r>
            <w:proofErr w:type="spellEnd"/>
            <w:r>
              <w:rPr>
                <w:rFonts w:ascii="Times New Roman" w:hAnsi="Times New Roman" w:cs="Times New Roman"/>
                <w:sz w:val="20"/>
                <w:szCs w:val="20"/>
              </w:rPr>
              <w:t xml:space="preserve"> „Inovacijų alėja“</w:t>
            </w:r>
          </w:p>
        </w:tc>
        <w:tc>
          <w:tcPr>
            <w:tcW w:w="993" w:type="dxa"/>
          </w:tcPr>
          <w:p w:rsidR="003D7A45" w:rsidRDefault="003D7A45" w:rsidP="009D3EE6">
            <w:pPr>
              <w:jc w:val="center"/>
              <w:rPr>
                <w:rFonts w:ascii="Times New Roman" w:hAnsi="Times New Roman" w:cs="Times New Roman"/>
                <w:sz w:val="20"/>
                <w:szCs w:val="20"/>
              </w:rPr>
            </w:pPr>
            <w:r>
              <w:rPr>
                <w:rFonts w:ascii="Times New Roman" w:hAnsi="Times New Roman" w:cs="Times New Roman"/>
                <w:sz w:val="20"/>
                <w:szCs w:val="20"/>
              </w:rPr>
              <w:t>500,00</w:t>
            </w:r>
          </w:p>
        </w:tc>
        <w:tc>
          <w:tcPr>
            <w:tcW w:w="1275" w:type="dxa"/>
          </w:tcPr>
          <w:p w:rsidR="003D7A45" w:rsidRDefault="003D7A45" w:rsidP="004833D9">
            <w:pPr>
              <w:rPr>
                <w:rFonts w:ascii="Times New Roman" w:hAnsi="Times New Roman" w:cs="Times New Roman"/>
                <w:sz w:val="20"/>
                <w:szCs w:val="20"/>
              </w:rPr>
            </w:pPr>
            <w:r>
              <w:rPr>
                <w:rFonts w:ascii="Times New Roman" w:hAnsi="Times New Roman" w:cs="Times New Roman"/>
                <w:sz w:val="20"/>
                <w:szCs w:val="20"/>
              </w:rPr>
              <w:t>2016-11-23</w:t>
            </w:r>
          </w:p>
        </w:tc>
        <w:tc>
          <w:tcPr>
            <w:tcW w:w="1099" w:type="dxa"/>
          </w:tcPr>
          <w:p w:rsidR="003D7A45" w:rsidRDefault="003D7A45" w:rsidP="004833D9">
            <w:pPr>
              <w:rPr>
                <w:rFonts w:ascii="Times New Roman" w:hAnsi="Times New Roman" w:cs="Times New Roman"/>
                <w:sz w:val="20"/>
                <w:szCs w:val="20"/>
              </w:rPr>
            </w:pPr>
            <w:r>
              <w:rPr>
                <w:rFonts w:ascii="Times New Roman" w:hAnsi="Times New Roman" w:cs="Times New Roman"/>
                <w:sz w:val="20"/>
                <w:szCs w:val="20"/>
              </w:rPr>
              <w:t>Žodžiu</w:t>
            </w:r>
          </w:p>
        </w:tc>
      </w:tr>
      <w:tr w:rsidR="003D7A45" w:rsidRPr="00E02CF3" w:rsidTr="0095727C">
        <w:tc>
          <w:tcPr>
            <w:tcW w:w="709" w:type="dxa"/>
            <w:vAlign w:val="center"/>
          </w:tcPr>
          <w:p w:rsidR="003D7A45" w:rsidRDefault="00141AC6" w:rsidP="0095727C">
            <w:pPr>
              <w:jc w:val="center"/>
              <w:rPr>
                <w:rFonts w:ascii="Times New Roman" w:hAnsi="Times New Roman" w:cs="Times New Roman"/>
                <w:sz w:val="20"/>
                <w:szCs w:val="20"/>
              </w:rPr>
            </w:pPr>
            <w:r>
              <w:rPr>
                <w:rFonts w:ascii="Times New Roman" w:hAnsi="Times New Roman" w:cs="Times New Roman"/>
                <w:sz w:val="20"/>
                <w:szCs w:val="20"/>
              </w:rPr>
              <w:t>44</w:t>
            </w:r>
          </w:p>
        </w:tc>
        <w:tc>
          <w:tcPr>
            <w:tcW w:w="3119" w:type="dxa"/>
          </w:tcPr>
          <w:p w:rsidR="003D7A45" w:rsidRDefault="00141AC6" w:rsidP="008F7C2A">
            <w:pPr>
              <w:rPr>
                <w:rFonts w:ascii="Times New Roman" w:hAnsi="Times New Roman" w:cs="Times New Roman"/>
                <w:sz w:val="20"/>
                <w:szCs w:val="20"/>
              </w:rPr>
            </w:pPr>
            <w:r>
              <w:rPr>
                <w:rFonts w:ascii="Times New Roman" w:hAnsi="Times New Roman" w:cs="Times New Roman"/>
                <w:sz w:val="20"/>
                <w:szCs w:val="20"/>
              </w:rPr>
              <w:t>Muzikinė kolonėlė</w:t>
            </w:r>
          </w:p>
        </w:tc>
        <w:tc>
          <w:tcPr>
            <w:tcW w:w="3118" w:type="dxa"/>
          </w:tcPr>
          <w:p w:rsidR="003D7A45" w:rsidRDefault="00141AC6" w:rsidP="008F7C2A">
            <w:pPr>
              <w:rPr>
                <w:rFonts w:ascii="Times New Roman" w:hAnsi="Times New Roman" w:cs="Times New Roman"/>
                <w:sz w:val="20"/>
                <w:szCs w:val="20"/>
              </w:rPr>
            </w:pPr>
            <w:r>
              <w:rPr>
                <w:rFonts w:ascii="Times New Roman" w:hAnsi="Times New Roman" w:cs="Times New Roman"/>
                <w:sz w:val="20"/>
                <w:szCs w:val="20"/>
              </w:rPr>
              <w:t>UAB „Verslo vartai“</w:t>
            </w:r>
          </w:p>
        </w:tc>
        <w:tc>
          <w:tcPr>
            <w:tcW w:w="993" w:type="dxa"/>
          </w:tcPr>
          <w:p w:rsidR="003D7A45" w:rsidRDefault="00141AC6" w:rsidP="009D3EE6">
            <w:pPr>
              <w:jc w:val="center"/>
              <w:rPr>
                <w:rFonts w:ascii="Times New Roman" w:hAnsi="Times New Roman" w:cs="Times New Roman"/>
                <w:sz w:val="20"/>
                <w:szCs w:val="20"/>
              </w:rPr>
            </w:pPr>
            <w:r>
              <w:rPr>
                <w:rFonts w:ascii="Times New Roman" w:hAnsi="Times New Roman" w:cs="Times New Roman"/>
                <w:sz w:val="20"/>
                <w:szCs w:val="20"/>
              </w:rPr>
              <w:t>300,00</w:t>
            </w:r>
          </w:p>
        </w:tc>
        <w:tc>
          <w:tcPr>
            <w:tcW w:w="1275" w:type="dxa"/>
          </w:tcPr>
          <w:p w:rsidR="003D7A45" w:rsidRDefault="00141AC6" w:rsidP="004833D9">
            <w:pPr>
              <w:rPr>
                <w:rFonts w:ascii="Times New Roman" w:hAnsi="Times New Roman" w:cs="Times New Roman"/>
                <w:sz w:val="20"/>
                <w:szCs w:val="20"/>
              </w:rPr>
            </w:pPr>
            <w:r>
              <w:rPr>
                <w:rFonts w:ascii="Times New Roman" w:hAnsi="Times New Roman" w:cs="Times New Roman"/>
                <w:sz w:val="20"/>
                <w:szCs w:val="20"/>
              </w:rPr>
              <w:t>2016-12-02</w:t>
            </w:r>
          </w:p>
        </w:tc>
        <w:tc>
          <w:tcPr>
            <w:tcW w:w="1099" w:type="dxa"/>
          </w:tcPr>
          <w:p w:rsidR="003D7A45" w:rsidRDefault="007933FD" w:rsidP="004833D9">
            <w:pPr>
              <w:rPr>
                <w:rFonts w:ascii="Times New Roman" w:hAnsi="Times New Roman" w:cs="Times New Roman"/>
                <w:sz w:val="20"/>
                <w:szCs w:val="20"/>
              </w:rPr>
            </w:pPr>
            <w:r>
              <w:rPr>
                <w:rFonts w:ascii="Times New Roman" w:hAnsi="Times New Roman" w:cs="Times New Roman"/>
                <w:sz w:val="20"/>
                <w:szCs w:val="20"/>
              </w:rPr>
              <w:t>Ž</w:t>
            </w:r>
            <w:r w:rsidR="00141AC6">
              <w:rPr>
                <w:rFonts w:ascii="Times New Roman" w:hAnsi="Times New Roman" w:cs="Times New Roman"/>
                <w:sz w:val="20"/>
                <w:szCs w:val="20"/>
              </w:rPr>
              <w:t>odžiu</w:t>
            </w:r>
          </w:p>
        </w:tc>
      </w:tr>
      <w:tr w:rsidR="003D7A45" w:rsidRPr="00E02CF3" w:rsidTr="0095727C">
        <w:tc>
          <w:tcPr>
            <w:tcW w:w="709" w:type="dxa"/>
            <w:vAlign w:val="center"/>
          </w:tcPr>
          <w:p w:rsidR="003D7A45" w:rsidRDefault="007933FD" w:rsidP="0095727C">
            <w:pPr>
              <w:jc w:val="center"/>
              <w:rPr>
                <w:rFonts w:ascii="Times New Roman" w:hAnsi="Times New Roman" w:cs="Times New Roman"/>
                <w:sz w:val="20"/>
                <w:szCs w:val="20"/>
              </w:rPr>
            </w:pPr>
            <w:r>
              <w:rPr>
                <w:rFonts w:ascii="Times New Roman" w:hAnsi="Times New Roman" w:cs="Times New Roman"/>
                <w:sz w:val="20"/>
                <w:szCs w:val="20"/>
              </w:rPr>
              <w:t>45</w:t>
            </w:r>
          </w:p>
        </w:tc>
        <w:tc>
          <w:tcPr>
            <w:tcW w:w="3119" w:type="dxa"/>
          </w:tcPr>
          <w:p w:rsidR="003D7A45" w:rsidRDefault="007933FD" w:rsidP="008F7C2A">
            <w:pPr>
              <w:rPr>
                <w:rFonts w:ascii="Times New Roman" w:hAnsi="Times New Roman" w:cs="Times New Roman"/>
                <w:sz w:val="20"/>
                <w:szCs w:val="20"/>
              </w:rPr>
            </w:pPr>
            <w:r>
              <w:rPr>
                <w:rFonts w:ascii="Times New Roman" w:hAnsi="Times New Roman" w:cs="Times New Roman"/>
                <w:sz w:val="20"/>
                <w:szCs w:val="20"/>
              </w:rPr>
              <w:t>Laivo paruošimo žiemai paslauga</w:t>
            </w:r>
          </w:p>
        </w:tc>
        <w:tc>
          <w:tcPr>
            <w:tcW w:w="3118" w:type="dxa"/>
          </w:tcPr>
          <w:p w:rsidR="003D7A45" w:rsidRDefault="007933FD" w:rsidP="008F7C2A">
            <w:pPr>
              <w:rPr>
                <w:rFonts w:ascii="Times New Roman" w:hAnsi="Times New Roman" w:cs="Times New Roman"/>
                <w:sz w:val="20"/>
                <w:szCs w:val="20"/>
              </w:rPr>
            </w:pPr>
            <w:r>
              <w:rPr>
                <w:rFonts w:ascii="Times New Roman" w:hAnsi="Times New Roman" w:cs="Times New Roman"/>
                <w:sz w:val="20"/>
                <w:szCs w:val="20"/>
              </w:rPr>
              <w:t xml:space="preserve">IĮ V.Bliūdžiaus </w:t>
            </w:r>
            <w:proofErr w:type="spellStart"/>
            <w:r>
              <w:rPr>
                <w:rFonts w:ascii="Times New Roman" w:hAnsi="Times New Roman" w:cs="Times New Roman"/>
                <w:sz w:val="20"/>
                <w:szCs w:val="20"/>
              </w:rPr>
              <w:t>dailidžių</w:t>
            </w:r>
            <w:proofErr w:type="spellEnd"/>
            <w:r>
              <w:rPr>
                <w:rFonts w:ascii="Times New Roman" w:hAnsi="Times New Roman" w:cs="Times New Roman"/>
                <w:sz w:val="20"/>
                <w:szCs w:val="20"/>
              </w:rPr>
              <w:t xml:space="preserve"> dirbtuvės</w:t>
            </w:r>
          </w:p>
        </w:tc>
        <w:tc>
          <w:tcPr>
            <w:tcW w:w="993" w:type="dxa"/>
          </w:tcPr>
          <w:p w:rsidR="003D7A45" w:rsidRDefault="007933FD" w:rsidP="009D3EE6">
            <w:pPr>
              <w:jc w:val="center"/>
              <w:rPr>
                <w:rFonts w:ascii="Times New Roman" w:hAnsi="Times New Roman" w:cs="Times New Roman"/>
                <w:sz w:val="20"/>
                <w:szCs w:val="20"/>
              </w:rPr>
            </w:pPr>
            <w:r>
              <w:rPr>
                <w:rFonts w:ascii="Times New Roman" w:hAnsi="Times New Roman" w:cs="Times New Roman"/>
                <w:sz w:val="20"/>
                <w:szCs w:val="20"/>
              </w:rPr>
              <w:t>1000,00</w:t>
            </w:r>
          </w:p>
        </w:tc>
        <w:tc>
          <w:tcPr>
            <w:tcW w:w="1275" w:type="dxa"/>
          </w:tcPr>
          <w:p w:rsidR="003D7A45" w:rsidRDefault="007933FD" w:rsidP="004833D9">
            <w:pPr>
              <w:rPr>
                <w:rFonts w:ascii="Times New Roman" w:hAnsi="Times New Roman" w:cs="Times New Roman"/>
                <w:sz w:val="20"/>
                <w:szCs w:val="20"/>
              </w:rPr>
            </w:pPr>
            <w:r>
              <w:rPr>
                <w:rFonts w:ascii="Times New Roman" w:hAnsi="Times New Roman" w:cs="Times New Roman"/>
                <w:sz w:val="20"/>
                <w:szCs w:val="20"/>
              </w:rPr>
              <w:t>2016-12-06</w:t>
            </w:r>
          </w:p>
        </w:tc>
        <w:tc>
          <w:tcPr>
            <w:tcW w:w="1099" w:type="dxa"/>
          </w:tcPr>
          <w:p w:rsidR="003D7A45" w:rsidRDefault="007933FD" w:rsidP="004833D9">
            <w:pPr>
              <w:rPr>
                <w:rFonts w:ascii="Times New Roman" w:hAnsi="Times New Roman" w:cs="Times New Roman"/>
                <w:sz w:val="20"/>
                <w:szCs w:val="20"/>
              </w:rPr>
            </w:pPr>
            <w:r>
              <w:rPr>
                <w:rFonts w:ascii="Times New Roman" w:hAnsi="Times New Roman" w:cs="Times New Roman"/>
                <w:sz w:val="20"/>
                <w:szCs w:val="20"/>
              </w:rPr>
              <w:t>Žodžiu</w:t>
            </w:r>
          </w:p>
        </w:tc>
      </w:tr>
      <w:tr w:rsidR="007933FD" w:rsidRPr="00E02CF3" w:rsidTr="0095727C">
        <w:tc>
          <w:tcPr>
            <w:tcW w:w="709" w:type="dxa"/>
            <w:vAlign w:val="center"/>
          </w:tcPr>
          <w:p w:rsidR="007933FD" w:rsidRDefault="007933FD" w:rsidP="0095727C">
            <w:pPr>
              <w:jc w:val="center"/>
              <w:rPr>
                <w:rFonts w:ascii="Times New Roman" w:hAnsi="Times New Roman" w:cs="Times New Roman"/>
                <w:sz w:val="20"/>
                <w:szCs w:val="20"/>
              </w:rPr>
            </w:pPr>
            <w:r>
              <w:rPr>
                <w:rFonts w:ascii="Times New Roman" w:hAnsi="Times New Roman" w:cs="Times New Roman"/>
                <w:sz w:val="20"/>
                <w:szCs w:val="20"/>
              </w:rPr>
              <w:t>46</w:t>
            </w:r>
          </w:p>
        </w:tc>
        <w:tc>
          <w:tcPr>
            <w:tcW w:w="3119" w:type="dxa"/>
          </w:tcPr>
          <w:p w:rsidR="007933FD" w:rsidRDefault="009D3EE6" w:rsidP="008F7C2A">
            <w:pPr>
              <w:rPr>
                <w:rFonts w:ascii="Times New Roman" w:hAnsi="Times New Roman" w:cs="Times New Roman"/>
                <w:sz w:val="20"/>
                <w:szCs w:val="20"/>
              </w:rPr>
            </w:pPr>
            <w:r>
              <w:rPr>
                <w:rFonts w:ascii="Times New Roman" w:hAnsi="Times New Roman" w:cs="Times New Roman"/>
                <w:sz w:val="20"/>
                <w:szCs w:val="20"/>
              </w:rPr>
              <w:t>Laikraščio prenumerata</w:t>
            </w:r>
          </w:p>
        </w:tc>
        <w:tc>
          <w:tcPr>
            <w:tcW w:w="3118" w:type="dxa"/>
          </w:tcPr>
          <w:p w:rsidR="007933FD" w:rsidRDefault="009D3EE6" w:rsidP="008F7C2A">
            <w:pPr>
              <w:rPr>
                <w:rFonts w:ascii="Times New Roman" w:hAnsi="Times New Roman" w:cs="Times New Roman"/>
                <w:sz w:val="20"/>
                <w:szCs w:val="20"/>
              </w:rPr>
            </w:pPr>
            <w:r>
              <w:rPr>
                <w:rFonts w:ascii="Times New Roman" w:hAnsi="Times New Roman" w:cs="Times New Roman"/>
                <w:sz w:val="20"/>
                <w:szCs w:val="20"/>
              </w:rPr>
              <w:t>UAB ,,Gargždų banga“</w:t>
            </w:r>
          </w:p>
        </w:tc>
        <w:tc>
          <w:tcPr>
            <w:tcW w:w="993" w:type="dxa"/>
          </w:tcPr>
          <w:p w:rsidR="007933FD" w:rsidRDefault="009D3EE6" w:rsidP="009D3EE6">
            <w:pPr>
              <w:jc w:val="center"/>
              <w:rPr>
                <w:rFonts w:ascii="Times New Roman" w:hAnsi="Times New Roman" w:cs="Times New Roman"/>
                <w:sz w:val="20"/>
                <w:szCs w:val="20"/>
              </w:rPr>
            </w:pPr>
            <w:r>
              <w:rPr>
                <w:rFonts w:ascii="Times New Roman" w:hAnsi="Times New Roman" w:cs="Times New Roman"/>
                <w:sz w:val="20"/>
                <w:szCs w:val="20"/>
              </w:rPr>
              <w:t>42,00</w:t>
            </w:r>
          </w:p>
        </w:tc>
        <w:tc>
          <w:tcPr>
            <w:tcW w:w="1275" w:type="dxa"/>
          </w:tcPr>
          <w:p w:rsidR="007933FD" w:rsidRDefault="009D3EE6" w:rsidP="004833D9">
            <w:pPr>
              <w:rPr>
                <w:rFonts w:ascii="Times New Roman" w:hAnsi="Times New Roman" w:cs="Times New Roman"/>
                <w:sz w:val="20"/>
                <w:szCs w:val="20"/>
              </w:rPr>
            </w:pPr>
            <w:r>
              <w:rPr>
                <w:rFonts w:ascii="Times New Roman" w:hAnsi="Times New Roman" w:cs="Times New Roman"/>
                <w:sz w:val="20"/>
                <w:szCs w:val="20"/>
              </w:rPr>
              <w:t>2016-12-07</w:t>
            </w:r>
          </w:p>
        </w:tc>
        <w:tc>
          <w:tcPr>
            <w:tcW w:w="1099" w:type="dxa"/>
          </w:tcPr>
          <w:p w:rsidR="007933FD" w:rsidRDefault="009D3EE6" w:rsidP="004833D9">
            <w:pPr>
              <w:rPr>
                <w:rFonts w:ascii="Times New Roman" w:hAnsi="Times New Roman" w:cs="Times New Roman"/>
                <w:sz w:val="20"/>
                <w:szCs w:val="20"/>
              </w:rPr>
            </w:pPr>
            <w:r>
              <w:rPr>
                <w:rFonts w:ascii="Times New Roman" w:hAnsi="Times New Roman" w:cs="Times New Roman"/>
                <w:sz w:val="20"/>
                <w:szCs w:val="20"/>
              </w:rPr>
              <w:t>Žodžiu</w:t>
            </w:r>
          </w:p>
        </w:tc>
      </w:tr>
    </w:tbl>
    <w:p w:rsidR="004833D9" w:rsidRDefault="004833D9">
      <w:pPr>
        <w:rPr>
          <w:sz w:val="24"/>
          <w:szCs w:val="24"/>
        </w:rPr>
      </w:pPr>
    </w:p>
    <w:p w:rsidR="004E64F1" w:rsidRDefault="004E64F1">
      <w:pPr>
        <w:rPr>
          <w:sz w:val="24"/>
          <w:szCs w:val="24"/>
        </w:rPr>
      </w:pPr>
      <w:bookmarkStart w:id="0" w:name="_GoBack"/>
      <w:bookmarkEnd w:id="0"/>
    </w:p>
    <w:p w:rsidR="004E64F1" w:rsidRDefault="004E64F1">
      <w:pPr>
        <w:rPr>
          <w:sz w:val="24"/>
          <w:szCs w:val="24"/>
        </w:rPr>
      </w:pPr>
    </w:p>
    <w:p w:rsidR="004E64F1" w:rsidRPr="00E02CF3" w:rsidRDefault="004E64F1">
      <w:pPr>
        <w:rPr>
          <w:sz w:val="24"/>
          <w:szCs w:val="24"/>
        </w:rPr>
      </w:pPr>
    </w:p>
    <w:sectPr w:rsidR="004E64F1" w:rsidRPr="00E02CF3" w:rsidSect="00A13A53">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FA" w:rsidRDefault="000923FA" w:rsidP="00E02CF3">
      <w:pPr>
        <w:spacing w:after="0" w:line="240" w:lineRule="auto"/>
      </w:pPr>
      <w:r>
        <w:separator/>
      </w:r>
    </w:p>
  </w:endnote>
  <w:endnote w:type="continuationSeparator" w:id="0">
    <w:p w:rsidR="000923FA" w:rsidRDefault="000923FA" w:rsidP="00E0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FA" w:rsidRDefault="000923FA" w:rsidP="00E02CF3">
      <w:pPr>
        <w:spacing w:after="0" w:line="240" w:lineRule="auto"/>
      </w:pPr>
      <w:r>
        <w:separator/>
      </w:r>
    </w:p>
  </w:footnote>
  <w:footnote w:type="continuationSeparator" w:id="0">
    <w:p w:rsidR="000923FA" w:rsidRDefault="000923FA" w:rsidP="00E02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02"/>
    <w:rsid w:val="000135F7"/>
    <w:rsid w:val="00027550"/>
    <w:rsid w:val="00075302"/>
    <w:rsid w:val="000923FA"/>
    <w:rsid w:val="00141AC6"/>
    <w:rsid w:val="00143545"/>
    <w:rsid w:val="00187B78"/>
    <w:rsid w:val="001D45BC"/>
    <w:rsid w:val="001E0528"/>
    <w:rsid w:val="001E51A4"/>
    <w:rsid w:val="00210785"/>
    <w:rsid w:val="00244CAA"/>
    <w:rsid w:val="00260A8C"/>
    <w:rsid w:val="00271FE6"/>
    <w:rsid w:val="00365099"/>
    <w:rsid w:val="00392260"/>
    <w:rsid w:val="003D7A45"/>
    <w:rsid w:val="003E4A39"/>
    <w:rsid w:val="004833D9"/>
    <w:rsid w:val="00491C42"/>
    <w:rsid w:val="004C71B2"/>
    <w:rsid w:val="004D01D4"/>
    <w:rsid w:val="004E64F1"/>
    <w:rsid w:val="00500C4B"/>
    <w:rsid w:val="00531B3E"/>
    <w:rsid w:val="005664CF"/>
    <w:rsid w:val="00646C44"/>
    <w:rsid w:val="00677D46"/>
    <w:rsid w:val="00790CF1"/>
    <w:rsid w:val="007933FD"/>
    <w:rsid w:val="007A0EA6"/>
    <w:rsid w:val="007F1266"/>
    <w:rsid w:val="00805CC5"/>
    <w:rsid w:val="00842895"/>
    <w:rsid w:val="008A2041"/>
    <w:rsid w:val="008F7C2A"/>
    <w:rsid w:val="009402EB"/>
    <w:rsid w:val="009564BB"/>
    <w:rsid w:val="0095727C"/>
    <w:rsid w:val="00975FA1"/>
    <w:rsid w:val="009B5EDA"/>
    <w:rsid w:val="009D3EE6"/>
    <w:rsid w:val="00A13A53"/>
    <w:rsid w:val="00A15BCC"/>
    <w:rsid w:val="00A365B0"/>
    <w:rsid w:val="00AC5DC7"/>
    <w:rsid w:val="00C60D3B"/>
    <w:rsid w:val="00CA2554"/>
    <w:rsid w:val="00CA73C1"/>
    <w:rsid w:val="00D957F4"/>
    <w:rsid w:val="00DB6D3F"/>
    <w:rsid w:val="00E02CF3"/>
    <w:rsid w:val="00EB42A0"/>
    <w:rsid w:val="00F4360E"/>
    <w:rsid w:val="00F93E1F"/>
    <w:rsid w:val="00FD0D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0D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0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2CF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2CF3"/>
  </w:style>
  <w:style w:type="paragraph" w:styleId="Porat">
    <w:name w:val="footer"/>
    <w:basedOn w:val="prastasis"/>
    <w:link w:val="PoratDiagrama"/>
    <w:uiPriority w:val="99"/>
    <w:unhideWhenUsed/>
    <w:rsid w:val="00E02CF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2CF3"/>
  </w:style>
  <w:style w:type="paragraph" w:customStyle="1" w:styleId="Linija">
    <w:name w:val="Linija"/>
    <w:basedOn w:val="prastasis"/>
    <w:rsid w:val="00790CF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tajtip">
    <w:name w:val="tajtip"/>
    <w:basedOn w:val="prastasis"/>
    <w:rsid w:val="00790CF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0D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0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2CF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2CF3"/>
  </w:style>
  <w:style w:type="paragraph" w:styleId="Porat">
    <w:name w:val="footer"/>
    <w:basedOn w:val="prastasis"/>
    <w:link w:val="PoratDiagrama"/>
    <w:uiPriority w:val="99"/>
    <w:unhideWhenUsed/>
    <w:rsid w:val="00E02CF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2CF3"/>
  </w:style>
  <w:style w:type="paragraph" w:customStyle="1" w:styleId="Linija">
    <w:name w:val="Linija"/>
    <w:basedOn w:val="prastasis"/>
    <w:rsid w:val="00790CF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tajtip">
    <w:name w:val="tajtip"/>
    <w:basedOn w:val="prastasis"/>
    <w:rsid w:val="00790CF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3844</Words>
  <Characters>2192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2016-03-24T08:40:00Z</cp:lastPrinted>
  <dcterms:created xsi:type="dcterms:W3CDTF">2017-02-27T13:19:00Z</dcterms:created>
  <dcterms:modified xsi:type="dcterms:W3CDTF">2017-02-27T13:19:00Z</dcterms:modified>
</cp:coreProperties>
</file>