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3F6F" w14:textId="6E51C6B1" w:rsidR="00907F1D" w:rsidRPr="007E34C1" w:rsidRDefault="009E00CA" w:rsidP="00ED5889">
      <w:pPr>
        <w:tabs>
          <w:tab w:val="left" w:pos="6804"/>
        </w:tabs>
        <w:ind w:left="6521"/>
        <w:rPr>
          <w:sz w:val="20"/>
        </w:rPr>
      </w:pPr>
      <w:r w:rsidRPr="007E34C1">
        <w:rPr>
          <w:sz w:val="20"/>
        </w:rPr>
        <w:t xml:space="preserve">Valstybės ir savivaldybių įstaigų darbuotojų </w:t>
      </w:r>
    </w:p>
    <w:p w14:paraId="7D903F70" w14:textId="77777777" w:rsidR="00907F1D" w:rsidRPr="007E34C1" w:rsidRDefault="009E00CA" w:rsidP="00ED5889">
      <w:pPr>
        <w:tabs>
          <w:tab w:val="left" w:pos="6804"/>
        </w:tabs>
        <w:ind w:left="6521"/>
        <w:rPr>
          <w:sz w:val="20"/>
          <w:lang w:eastAsia="ar-SA"/>
        </w:rPr>
      </w:pPr>
      <w:r w:rsidRPr="007E34C1">
        <w:rPr>
          <w:sz w:val="20"/>
        </w:rPr>
        <w:t>veiklos vertinimo tvarkos aprašo</w:t>
      </w:r>
      <w:r w:rsidRPr="007E34C1">
        <w:rPr>
          <w:sz w:val="20"/>
          <w:lang w:eastAsia="ar-SA"/>
        </w:rPr>
        <w:br/>
        <w:t>priedas</w:t>
      </w:r>
    </w:p>
    <w:p w14:paraId="7D903F71" w14:textId="77777777" w:rsidR="00907F1D" w:rsidRPr="009E00CA" w:rsidRDefault="00907F1D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7D903F74" w14:textId="0DA788A9" w:rsidR="00907F1D" w:rsidRPr="007E34C1" w:rsidRDefault="00EB20FC" w:rsidP="00FD59FD">
      <w:pPr>
        <w:tabs>
          <w:tab w:val="left" w:pos="14656"/>
        </w:tabs>
        <w:jc w:val="center"/>
        <w:rPr>
          <w:b/>
          <w:bCs/>
          <w:szCs w:val="24"/>
          <w:u w:val="single"/>
        </w:rPr>
      </w:pPr>
      <w:r w:rsidRPr="007E34C1">
        <w:rPr>
          <w:b/>
          <w:bCs/>
          <w:szCs w:val="24"/>
          <w:u w:val="single"/>
        </w:rPr>
        <w:t xml:space="preserve">KLAIPĖDOS RAJONO TURIZMO INFORMACIJOS </w:t>
      </w:r>
      <w:r w:rsidR="00CE4316">
        <w:rPr>
          <w:b/>
          <w:bCs/>
          <w:szCs w:val="24"/>
          <w:u w:val="single"/>
        </w:rPr>
        <w:t>C</w:t>
      </w:r>
      <w:r w:rsidRPr="007E34C1">
        <w:rPr>
          <w:b/>
          <w:bCs/>
          <w:szCs w:val="24"/>
          <w:u w:val="single"/>
        </w:rPr>
        <w:t>ENTRAS</w:t>
      </w:r>
    </w:p>
    <w:p w14:paraId="7D903F75" w14:textId="77777777" w:rsidR="00907F1D" w:rsidRDefault="009E00CA">
      <w:pPr>
        <w:tabs>
          <w:tab w:val="left" w:pos="14656"/>
        </w:tabs>
        <w:jc w:val="center"/>
        <w:rPr>
          <w:sz w:val="20"/>
        </w:rPr>
      </w:pPr>
      <w:r w:rsidRPr="009E00CA">
        <w:rPr>
          <w:sz w:val="20"/>
        </w:rPr>
        <w:t>(valstybės ar savivaldybės įstaigos pavadinimas)</w:t>
      </w:r>
    </w:p>
    <w:p w14:paraId="22186F86" w14:textId="77777777" w:rsidR="00FD59FD" w:rsidRPr="009E00CA" w:rsidRDefault="00FD59FD">
      <w:pPr>
        <w:tabs>
          <w:tab w:val="left" w:pos="14656"/>
        </w:tabs>
        <w:jc w:val="center"/>
        <w:rPr>
          <w:sz w:val="20"/>
        </w:rPr>
      </w:pPr>
    </w:p>
    <w:p w14:paraId="7D903F76" w14:textId="114C573C" w:rsidR="00907F1D" w:rsidRPr="007E34C1" w:rsidRDefault="00EB20FC">
      <w:pPr>
        <w:tabs>
          <w:tab w:val="left" w:pos="14656"/>
        </w:tabs>
        <w:jc w:val="center"/>
        <w:rPr>
          <w:b/>
          <w:bCs/>
          <w:szCs w:val="24"/>
          <w:u w:val="single"/>
        </w:rPr>
      </w:pPr>
      <w:r w:rsidRPr="007E34C1">
        <w:rPr>
          <w:b/>
          <w:bCs/>
          <w:szCs w:val="24"/>
          <w:u w:val="single"/>
        </w:rPr>
        <w:t>DIREKTORĖ, DAIVA BUIVYDIENĖ</w:t>
      </w:r>
    </w:p>
    <w:p w14:paraId="7D903F78" w14:textId="5EA2AECA" w:rsidR="00907F1D" w:rsidRPr="009E00CA" w:rsidRDefault="00FD59FD" w:rsidP="007E34C1">
      <w:pPr>
        <w:jc w:val="center"/>
        <w:rPr>
          <w:sz w:val="20"/>
        </w:rPr>
      </w:pPr>
      <w:r w:rsidRPr="009E00CA">
        <w:rPr>
          <w:sz w:val="20"/>
        </w:rPr>
        <w:t xml:space="preserve"> </w:t>
      </w:r>
      <w:r w:rsidR="009E00CA" w:rsidRPr="009E00CA">
        <w:rPr>
          <w:sz w:val="20"/>
        </w:rPr>
        <w:t>(darbuotojo / biudžetinės įstaigos vadovo pareigos, vardas ir pavardė)</w:t>
      </w:r>
    </w:p>
    <w:p w14:paraId="7D903F79" w14:textId="77777777" w:rsidR="00907F1D" w:rsidRPr="009E00CA" w:rsidRDefault="00907F1D" w:rsidP="007E34C1">
      <w:pPr>
        <w:jc w:val="center"/>
        <w:rPr>
          <w:sz w:val="20"/>
        </w:rPr>
      </w:pPr>
    </w:p>
    <w:p w14:paraId="7D903F7A" w14:textId="19620790" w:rsidR="00907F1D" w:rsidRPr="009E00CA" w:rsidRDefault="009E00CA" w:rsidP="007E34C1">
      <w:pPr>
        <w:jc w:val="center"/>
        <w:rPr>
          <w:b/>
          <w:szCs w:val="24"/>
        </w:rPr>
      </w:pPr>
      <w:r w:rsidRPr="009E00CA">
        <w:rPr>
          <w:b/>
          <w:szCs w:val="24"/>
        </w:rPr>
        <w:t>VEIKLOS VERTINIMO IŠVADA</w:t>
      </w:r>
    </w:p>
    <w:p w14:paraId="7D903F7B" w14:textId="77777777" w:rsidR="00907F1D" w:rsidRPr="009E00CA" w:rsidRDefault="00907F1D" w:rsidP="007E34C1">
      <w:pPr>
        <w:jc w:val="center"/>
        <w:rPr>
          <w:sz w:val="20"/>
        </w:rPr>
      </w:pPr>
    </w:p>
    <w:p w14:paraId="7D903F7C" w14:textId="4645FA83" w:rsidR="00907F1D" w:rsidRPr="009E00CA" w:rsidRDefault="00FD59FD" w:rsidP="007E34C1">
      <w:pPr>
        <w:jc w:val="center"/>
        <w:rPr>
          <w:szCs w:val="24"/>
        </w:rPr>
      </w:pPr>
      <w:r w:rsidRPr="00E6464B">
        <w:rPr>
          <w:szCs w:val="24"/>
        </w:rPr>
        <w:t>2020</w:t>
      </w:r>
      <w:r w:rsidR="00E6464B" w:rsidRPr="00E6464B">
        <w:rPr>
          <w:szCs w:val="24"/>
        </w:rPr>
        <w:t xml:space="preserve"> m. sausio</w:t>
      </w:r>
      <w:r w:rsidR="00ED5889">
        <w:rPr>
          <w:szCs w:val="24"/>
        </w:rPr>
        <w:t xml:space="preserve"> 23 </w:t>
      </w:r>
      <w:r w:rsidR="00E6464B" w:rsidRPr="00E6464B">
        <w:rPr>
          <w:szCs w:val="24"/>
        </w:rPr>
        <w:t xml:space="preserve">d. </w:t>
      </w:r>
      <w:r w:rsidR="009E00CA" w:rsidRPr="009E00CA">
        <w:rPr>
          <w:szCs w:val="24"/>
        </w:rPr>
        <w:t xml:space="preserve">Nr. </w:t>
      </w:r>
      <w:r w:rsidR="00ED5889">
        <w:rPr>
          <w:szCs w:val="24"/>
        </w:rPr>
        <w:t>T27-6</w:t>
      </w:r>
    </w:p>
    <w:p w14:paraId="7D903F7D" w14:textId="25B53A18" w:rsidR="00907F1D" w:rsidRPr="009E00CA" w:rsidRDefault="009E00CA" w:rsidP="00664CE5">
      <w:pPr>
        <w:jc w:val="center"/>
        <w:rPr>
          <w:sz w:val="20"/>
        </w:rPr>
      </w:pPr>
      <w:bookmarkStart w:id="0" w:name="_GoBack"/>
      <w:r w:rsidRPr="009E00CA">
        <w:rPr>
          <w:sz w:val="20"/>
        </w:rPr>
        <w:t>(data)</w:t>
      </w:r>
      <w:bookmarkEnd w:id="0"/>
    </w:p>
    <w:p w14:paraId="456D2309" w14:textId="77777777" w:rsidR="00FD59FD" w:rsidRPr="00FD59FD" w:rsidRDefault="00FD59FD">
      <w:pPr>
        <w:tabs>
          <w:tab w:val="left" w:pos="3828"/>
        </w:tabs>
        <w:jc w:val="center"/>
        <w:rPr>
          <w:szCs w:val="24"/>
          <w:u w:val="single"/>
        </w:rPr>
      </w:pPr>
      <w:r w:rsidRPr="00FD59FD">
        <w:rPr>
          <w:szCs w:val="24"/>
          <w:u w:val="single"/>
        </w:rPr>
        <w:t>Gargždai</w:t>
      </w:r>
    </w:p>
    <w:p w14:paraId="7D903F7F" w14:textId="06E5E59E" w:rsidR="00907F1D" w:rsidRPr="009E00CA" w:rsidRDefault="00FD59FD">
      <w:pPr>
        <w:tabs>
          <w:tab w:val="left" w:pos="3828"/>
        </w:tabs>
        <w:jc w:val="center"/>
        <w:rPr>
          <w:sz w:val="20"/>
        </w:rPr>
      </w:pPr>
      <w:r w:rsidRPr="009E00CA">
        <w:rPr>
          <w:sz w:val="20"/>
        </w:rPr>
        <w:t xml:space="preserve"> </w:t>
      </w:r>
      <w:r w:rsidR="009E00CA" w:rsidRPr="009E00CA">
        <w:rPr>
          <w:sz w:val="20"/>
        </w:rPr>
        <w:t>(sudarymo vieta)</w:t>
      </w:r>
    </w:p>
    <w:p w14:paraId="7D903F80" w14:textId="3710C4FE" w:rsidR="00907F1D" w:rsidRPr="00E6464B" w:rsidRDefault="00907F1D">
      <w:pPr>
        <w:jc w:val="center"/>
        <w:rPr>
          <w:sz w:val="16"/>
          <w:szCs w:val="16"/>
        </w:rPr>
      </w:pPr>
    </w:p>
    <w:p w14:paraId="7D903F81" w14:textId="77777777" w:rsidR="00907F1D" w:rsidRPr="009E00CA" w:rsidRDefault="009E00CA">
      <w:pPr>
        <w:jc w:val="center"/>
        <w:rPr>
          <w:b/>
          <w:szCs w:val="24"/>
        </w:rPr>
      </w:pPr>
      <w:r w:rsidRPr="009E00CA">
        <w:rPr>
          <w:b/>
          <w:szCs w:val="24"/>
        </w:rPr>
        <w:t>I SKYRIUS</w:t>
      </w:r>
    </w:p>
    <w:p w14:paraId="7D903F82" w14:textId="77777777" w:rsidR="00907F1D" w:rsidRPr="009E00CA" w:rsidRDefault="009E00CA">
      <w:pPr>
        <w:jc w:val="center"/>
        <w:rPr>
          <w:b/>
          <w:szCs w:val="24"/>
        </w:rPr>
      </w:pPr>
      <w:r w:rsidRPr="009E00CA">
        <w:rPr>
          <w:b/>
          <w:szCs w:val="24"/>
        </w:rPr>
        <w:t>PASIEKTI IR PLANUOJAMI REZULTATAI</w:t>
      </w:r>
    </w:p>
    <w:p w14:paraId="7D903F83" w14:textId="77777777" w:rsidR="00907F1D" w:rsidRPr="009E00CA" w:rsidRDefault="00907F1D">
      <w:pPr>
        <w:jc w:val="center"/>
        <w:rPr>
          <w:szCs w:val="24"/>
        </w:rPr>
      </w:pPr>
    </w:p>
    <w:p w14:paraId="7D903FAB" w14:textId="77777777" w:rsidR="00907F1D" w:rsidRPr="009E00CA" w:rsidRDefault="009E00CA">
      <w:pPr>
        <w:tabs>
          <w:tab w:val="left" w:pos="284"/>
        </w:tabs>
        <w:ind w:left="426" w:hanging="360"/>
        <w:rPr>
          <w:b/>
          <w:szCs w:val="24"/>
        </w:rPr>
      </w:pPr>
      <w:r w:rsidRPr="009E00CA">
        <w:rPr>
          <w:rFonts w:eastAsia="Calibri"/>
          <w:b/>
          <w:szCs w:val="24"/>
        </w:rPr>
        <w:t>2.</w:t>
      </w:r>
      <w:r w:rsidRPr="009E00CA">
        <w:rPr>
          <w:rFonts w:eastAsia="Calibri"/>
          <w:b/>
          <w:szCs w:val="24"/>
        </w:rPr>
        <w:tab/>
      </w:r>
      <w:r w:rsidRPr="009E00CA">
        <w:rPr>
          <w:b/>
          <w:szCs w:val="24"/>
        </w:rPr>
        <w:t>Einamųjų metų užduotys</w:t>
      </w:r>
    </w:p>
    <w:p w14:paraId="7D903FAC" w14:textId="77777777" w:rsidR="00907F1D" w:rsidRPr="009E00CA" w:rsidRDefault="009E00CA">
      <w:pPr>
        <w:ind w:firstLine="142"/>
        <w:rPr>
          <w:szCs w:val="24"/>
        </w:rPr>
      </w:pPr>
      <w:r w:rsidRPr="009E00CA">
        <w:rPr>
          <w:szCs w:val="24"/>
        </w:rPr>
        <w:t>(nustatomos ne mažiau kaip 3 ir ne daugiau kaip 6 užduotys)</w:t>
      </w:r>
    </w:p>
    <w:p w14:paraId="7D903FAD" w14:textId="77777777" w:rsidR="00907F1D" w:rsidRPr="009E00CA" w:rsidRDefault="00907F1D">
      <w:pPr>
        <w:rPr>
          <w:sz w:val="10"/>
          <w:szCs w:val="1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721"/>
        <w:gridCol w:w="3709"/>
      </w:tblGrid>
      <w:tr w:rsidR="009E00CA" w:rsidRPr="009E00CA" w14:paraId="7D903FB1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FAE" w14:textId="77777777" w:rsidR="00907F1D" w:rsidRPr="009E00CA" w:rsidRDefault="009E00C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9E00CA">
              <w:rPr>
                <w:b/>
                <w:sz w:val="22"/>
                <w:szCs w:val="22"/>
              </w:rPr>
              <w:t>Einamųjų metų veiklos užduotys / einamųjų metų užduotys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FAF" w14:textId="77777777" w:rsidR="00907F1D" w:rsidRPr="009E00CA" w:rsidRDefault="009E00C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9E00CA"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FB0" w14:textId="77777777" w:rsidR="00907F1D" w:rsidRPr="009E00CA" w:rsidRDefault="009E00CA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9E00CA">
              <w:rPr>
                <w:b/>
                <w:sz w:val="22"/>
                <w:szCs w:val="22"/>
              </w:rPr>
              <w:t xml:space="preserve">Nustatyti rezultatų vertinimo rodikliai (kiekybiniai, kokybiniai, laiko ir kiti rodikliai, kuriais vadovaudamasis vadovas / </w:t>
            </w:r>
            <w:r w:rsidRPr="009E00CA">
              <w:rPr>
                <w:b/>
                <w:szCs w:val="24"/>
              </w:rPr>
              <w:t>institucijos vadovas</w:t>
            </w:r>
            <w:r w:rsidRPr="009E00CA">
              <w:rPr>
                <w:b/>
              </w:rPr>
              <w:t xml:space="preserve"> ar </w:t>
            </w:r>
            <w:r w:rsidRPr="009E00CA">
              <w:rPr>
                <w:b/>
                <w:szCs w:val="24"/>
              </w:rPr>
              <w:t>jo</w:t>
            </w:r>
            <w:r w:rsidRPr="009E00CA">
              <w:rPr>
                <w:b/>
                <w:sz w:val="22"/>
                <w:szCs w:val="22"/>
              </w:rPr>
              <w:t xml:space="preserve"> įgaliotas asmuo vertins, ar nustatytos užduotys įvykdytos)</w:t>
            </w:r>
          </w:p>
        </w:tc>
      </w:tr>
      <w:tr w:rsidR="009E00CA" w:rsidRPr="009E00CA" w14:paraId="7D903FB5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FB2" w14:textId="3CA34852" w:rsidR="00907F1D" w:rsidRPr="00E6464B" w:rsidRDefault="00E60028" w:rsidP="00E60028">
            <w:pPr>
              <w:tabs>
                <w:tab w:val="left" w:pos="1065"/>
              </w:tabs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2.1. T</w:t>
            </w:r>
            <w:r w:rsidRPr="00E6464B">
              <w:rPr>
                <w:szCs w:val="24"/>
              </w:rPr>
              <w:t>eikti turizmo informacijos ir kitas turizmo paslaugas, tenkinti viešuosius interesus vykdant visuomenei naudingą veiklą.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FB3" w14:textId="4DE8ABEB" w:rsidR="00907F1D" w:rsidRPr="00E6464B" w:rsidRDefault="00E60028" w:rsidP="00AB3EED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Teikti turistinę informaciją apie Klaipėdos rajone esančius turizmo išteklius ir turizmo plėtros galimybes. Lankytojų skaičius turizmo informacijos centre.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FB4" w14:textId="195AE8E5" w:rsidR="00907F1D" w:rsidRPr="00E6464B" w:rsidRDefault="00EB20FC" w:rsidP="00AB3EED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10,8 tūkst. lankytojų turizmo informacijos centre</w:t>
            </w:r>
            <w:r w:rsidR="00FD59FD" w:rsidRPr="00E6464B">
              <w:rPr>
                <w:szCs w:val="24"/>
                <w:lang w:eastAsia="lt-LT"/>
              </w:rPr>
              <w:t>.</w:t>
            </w:r>
          </w:p>
        </w:tc>
      </w:tr>
      <w:tr w:rsidR="007E34C1" w:rsidRPr="009E00CA" w14:paraId="397077BB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8FA" w14:textId="58E00CAB" w:rsidR="007E34C1" w:rsidRPr="00E6464B" w:rsidRDefault="007E34C1" w:rsidP="00EB20FC">
            <w:pPr>
              <w:tabs>
                <w:tab w:val="left" w:pos="810"/>
              </w:tabs>
              <w:spacing w:line="256" w:lineRule="auto"/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2.2.</w:t>
            </w:r>
            <w:r w:rsidRPr="00E6464B">
              <w:rPr>
                <w:szCs w:val="24"/>
              </w:rPr>
              <w:t xml:space="preserve"> </w:t>
            </w:r>
            <w:r w:rsidRPr="00E6464B">
              <w:rPr>
                <w:szCs w:val="24"/>
                <w:lang w:eastAsia="lt-LT"/>
              </w:rPr>
              <w:t>Parengti įstaigos žmogiškųjų resursų, veiklos išlaidų ir valdomos infrastruktūros optimizavimo strategiją ir veiksmų planą, siekiant mažinti įstaigos išlaikymui skiriamas valstybės ir savivaldybės biudžeto lėšas.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C01" w14:textId="04EB5ED9" w:rsidR="007E34C1" w:rsidRPr="00E6464B" w:rsidRDefault="007E34C1" w:rsidP="00AB3EED">
            <w:pPr>
              <w:spacing w:line="256" w:lineRule="auto"/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Sumažėjusios įstaigos išlaidos pagal 2020 m. įstaigai patvirtintą biudžetą.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A26" w14:textId="685AF810" w:rsidR="007E34C1" w:rsidRPr="00E6464B" w:rsidRDefault="007E34C1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Iki 2020 m. birželio 30 d. ne mažiau kaip 10 proc. sumažėjusios įstaigos išlaidos pagal 2020 m. įstaigai patvirtintą biudžetą.</w:t>
            </w:r>
          </w:p>
        </w:tc>
      </w:tr>
      <w:tr w:rsidR="007E34C1" w:rsidRPr="009E00CA" w14:paraId="39EFDC42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4D8" w14:textId="56254D19" w:rsidR="007E34C1" w:rsidRPr="00E6464B" w:rsidRDefault="007E34C1" w:rsidP="00EB20FC">
            <w:pPr>
              <w:tabs>
                <w:tab w:val="left" w:pos="810"/>
              </w:tabs>
              <w:spacing w:line="256" w:lineRule="auto"/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 xml:space="preserve">2.3. </w:t>
            </w:r>
            <w:r w:rsidRPr="00E6464B">
              <w:rPr>
                <w:szCs w:val="24"/>
              </w:rPr>
              <w:t>Aktyviai dalyvauti teikiant paraiškas Europos Sąjungos ar valstybės biudžeto lėšomis finansuojamuose priemonėse.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3D8" w14:textId="2133DF41" w:rsidR="007E34C1" w:rsidRPr="00E6464B" w:rsidRDefault="00A4492F" w:rsidP="00AB3EED">
            <w:pPr>
              <w:spacing w:line="256" w:lineRule="auto"/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Įgyvendinti Europos Sąjungos ar valstybės biudžeto lėšomis finansuojami projektai, iš kurių vienas – susijęs su įstaigos infrastruktūros gerinimu.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2FC" w14:textId="253D56CD" w:rsidR="007E34C1" w:rsidRPr="00E6464B" w:rsidRDefault="007E34C1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</w:rPr>
              <w:t xml:space="preserve">Įgyvendinti ne mažiau kaip 2 Europos Sąjungos ar valstybės biudžeto lėšomis finansuojami projektai, iš kurių vienas </w:t>
            </w:r>
            <w:r w:rsidR="00A4492F" w:rsidRPr="00E6464B">
              <w:rPr>
                <w:szCs w:val="24"/>
              </w:rPr>
              <w:t>–</w:t>
            </w:r>
            <w:r w:rsidRPr="00E6464B">
              <w:rPr>
                <w:szCs w:val="24"/>
              </w:rPr>
              <w:t xml:space="preserve"> susijęs su įstaigos infrastruktūros gerinimu.</w:t>
            </w:r>
          </w:p>
        </w:tc>
      </w:tr>
      <w:tr w:rsidR="009E00CA" w:rsidRPr="009E00CA" w14:paraId="7D903FBD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FBA" w14:textId="5A5CB0C2" w:rsidR="00907F1D" w:rsidRPr="00E6464B" w:rsidRDefault="00EB20FC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lastRenderedPageBreak/>
              <w:t>2.</w:t>
            </w:r>
            <w:r w:rsidR="007E34C1" w:rsidRPr="00E6464B">
              <w:rPr>
                <w:szCs w:val="24"/>
                <w:lang w:eastAsia="lt-LT"/>
              </w:rPr>
              <w:t>4</w:t>
            </w:r>
            <w:r w:rsidRPr="00E6464B">
              <w:rPr>
                <w:szCs w:val="24"/>
                <w:lang w:eastAsia="lt-LT"/>
              </w:rPr>
              <w:t>.</w:t>
            </w:r>
            <w:r w:rsidRPr="00E6464B">
              <w:rPr>
                <w:szCs w:val="24"/>
              </w:rPr>
              <w:t xml:space="preserve"> Plėsti turizmo paslaugų įvairovę Klaipėdos rajone, užtikrinti geros kokybės ir nustatytus reikalavimus atitinkančias turizmo paslaugas.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54E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Rengti turizmo paslaugų rinkinius (paketus);</w:t>
            </w:r>
          </w:p>
          <w:p w14:paraId="0B859F44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Organizuoti vandens turizmo žygius senoviniu buriniu laivu;</w:t>
            </w:r>
          </w:p>
          <w:p w14:paraId="203BA396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 xml:space="preserve">Organizuoti pėsčiųjų žygius sveikatos takams </w:t>
            </w:r>
            <w:proofErr w:type="spellStart"/>
            <w:r w:rsidRPr="00E6464B">
              <w:rPr>
                <w:szCs w:val="24"/>
                <w:lang w:eastAsia="lt-LT"/>
              </w:rPr>
              <w:t>Karklėje</w:t>
            </w:r>
            <w:proofErr w:type="spellEnd"/>
            <w:r w:rsidRPr="00E6464B">
              <w:rPr>
                <w:szCs w:val="24"/>
                <w:lang w:eastAsia="lt-LT"/>
              </w:rPr>
              <w:t xml:space="preserve"> pristatyti.</w:t>
            </w:r>
          </w:p>
          <w:p w14:paraId="2AFF6798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Minijos žemupio regatos organizavimas</w:t>
            </w:r>
          </w:p>
          <w:p w14:paraId="7D903FBB" w14:textId="144A047C" w:rsidR="00907F1D" w:rsidRPr="00E6464B" w:rsidRDefault="00EB20FC" w:rsidP="00EB20FC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Organizuoti žuvienės degustacijas J. Gižo etnografinėje sodyboje vasaros sezono metu</w:t>
            </w:r>
            <w:r w:rsidR="00FD59FD" w:rsidRPr="00E6464B">
              <w:rPr>
                <w:szCs w:val="24"/>
                <w:lang w:eastAsia="lt-LT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14B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3 nauji turizmo paslaugų paketai</w:t>
            </w:r>
          </w:p>
          <w:p w14:paraId="4C6ECA45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5152929B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2 suorganizuoti žygiai laivu;</w:t>
            </w:r>
          </w:p>
          <w:p w14:paraId="67CF2078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101D8578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 xml:space="preserve">2 suorganizuoti pėsčiųjų žygiai </w:t>
            </w:r>
            <w:proofErr w:type="spellStart"/>
            <w:r w:rsidRPr="00E6464B">
              <w:rPr>
                <w:szCs w:val="24"/>
                <w:lang w:eastAsia="lt-LT"/>
              </w:rPr>
              <w:t>Karklėje</w:t>
            </w:r>
            <w:proofErr w:type="spellEnd"/>
            <w:r w:rsidRPr="00E6464B">
              <w:rPr>
                <w:szCs w:val="24"/>
                <w:lang w:eastAsia="lt-LT"/>
              </w:rPr>
              <w:t>.</w:t>
            </w:r>
          </w:p>
          <w:p w14:paraId="57961952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345638A1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Minijos žemupio regatos dalyvių skaičius ne mažesnis kaip 100.</w:t>
            </w:r>
          </w:p>
          <w:p w14:paraId="6AC74A28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7D903FBC" w14:textId="7A74E048" w:rsidR="00907F1D" w:rsidRPr="00E6464B" w:rsidRDefault="00EB20FC" w:rsidP="00EB20FC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50 suorganizuotų žuvienės degustacijų sodyboje.</w:t>
            </w:r>
          </w:p>
        </w:tc>
      </w:tr>
      <w:tr w:rsidR="009E00CA" w:rsidRPr="009E00CA" w14:paraId="7D903FC1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FBE" w14:textId="46058A56" w:rsidR="00907F1D" w:rsidRPr="00E6464B" w:rsidRDefault="00EB20FC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2.</w:t>
            </w:r>
            <w:r w:rsidR="007E34C1" w:rsidRPr="00E6464B">
              <w:rPr>
                <w:szCs w:val="24"/>
                <w:lang w:eastAsia="lt-LT"/>
              </w:rPr>
              <w:t>5</w:t>
            </w:r>
            <w:r w:rsidRPr="00E6464B">
              <w:rPr>
                <w:szCs w:val="24"/>
                <w:lang w:eastAsia="lt-LT"/>
              </w:rPr>
              <w:t>.</w:t>
            </w:r>
            <w:r w:rsidRPr="00E6464B">
              <w:rPr>
                <w:szCs w:val="24"/>
              </w:rPr>
              <w:t xml:space="preserve"> Vykdyti aktyvias ir pastovias Klaipėdos rajono turizmo rinkodaros priemones.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72F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Dalyvavimas tarptautinėse turizmo parodose;</w:t>
            </w:r>
          </w:p>
          <w:p w14:paraId="0FC54FCD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1F932A44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Dalyvauti tarptautinėse ir vietos verslo misijose</w:t>
            </w:r>
          </w:p>
          <w:p w14:paraId="6BC92E6B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2006B629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Miestų šventėse dalinti turistinę informaciją;</w:t>
            </w:r>
          </w:p>
          <w:p w14:paraId="3C86FCF7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21A360CE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Atnaujinti ir leisti naujus turistinius leidinius</w:t>
            </w:r>
          </w:p>
          <w:p w14:paraId="13C586D8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1BD2D54D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 xml:space="preserve">Organizuoti informacinį-pažintinį turą, pristatantį turizmo produktus žiniasklaidai ir turizmo organizatoriams. </w:t>
            </w:r>
          </w:p>
          <w:p w14:paraId="5E6D41CB" w14:textId="77777777" w:rsidR="00AB3EED" w:rsidRPr="00E6464B" w:rsidRDefault="00AB3EED" w:rsidP="00EB20FC">
            <w:pPr>
              <w:rPr>
                <w:szCs w:val="24"/>
                <w:lang w:eastAsia="lt-LT"/>
              </w:rPr>
            </w:pPr>
          </w:p>
          <w:p w14:paraId="7D903FBF" w14:textId="769AC643" w:rsidR="00907F1D" w:rsidRPr="00E6464B" w:rsidRDefault="00EB20FC" w:rsidP="00EB20FC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Organizuoti išteklių pristatymą TV laidoje „Maisto kelias“</w:t>
            </w:r>
            <w:r w:rsidR="00FD59FD" w:rsidRPr="00E6464B">
              <w:rPr>
                <w:szCs w:val="24"/>
                <w:lang w:eastAsia="lt-LT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78F" w14:textId="6394E7BB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7 tarptautinės turizmo parodos</w:t>
            </w:r>
          </w:p>
          <w:p w14:paraId="791B7230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2CF88217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3 pristatymai miestų šventėse</w:t>
            </w:r>
          </w:p>
          <w:p w14:paraId="54A38080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1F8587AB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3 pristatymai Lietuvos ambasadose: Minske, Varšuvoje ir kt.</w:t>
            </w:r>
          </w:p>
          <w:p w14:paraId="60B26471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 xml:space="preserve"> </w:t>
            </w:r>
          </w:p>
          <w:p w14:paraId="36C41B2B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Atnaujinti ir išleisti nauji leidiniai: gidai (LT- 2000 vnt., EN-1000 vnt., RU- 1000 vnt., DE- 1000 vnt.).  Klaipėdos rajono žemėlapiai (LT 2000 vnt., EN-2000 vnt.). Lankstinukas „Dviračių maršrutai aplink Kuršių marias“ 2000 vnt., lankstinukas „Sveikatos takai Pajūrio regioniniame parke“ (LT- 2000 vnt., EN- 2000 vnt.).</w:t>
            </w:r>
          </w:p>
          <w:p w14:paraId="1C530B7A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</w:p>
          <w:p w14:paraId="7D903FC0" w14:textId="38EC0C68" w:rsidR="00907F1D" w:rsidRPr="00E6464B" w:rsidRDefault="00EB20FC" w:rsidP="00EB20FC">
            <w:pPr>
              <w:tabs>
                <w:tab w:val="left" w:pos="210"/>
              </w:tabs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1 informacinis pažintinis turas.</w:t>
            </w:r>
          </w:p>
        </w:tc>
      </w:tr>
      <w:tr w:rsidR="009E00CA" w:rsidRPr="009E00CA" w14:paraId="7D903FC5" w14:textId="77777777" w:rsidTr="00ED5889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FC2" w14:textId="4A4BD5FA" w:rsidR="00907F1D" w:rsidRPr="00E6464B" w:rsidRDefault="00EB20FC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2.</w:t>
            </w:r>
            <w:r w:rsidR="007E34C1" w:rsidRPr="00E6464B">
              <w:rPr>
                <w:szCs w:val="24"/>
                <w:lang w:eastAsia="lt-LT"/>
              </w:rPr>
              <w:t>6</w:t>
            </w:r>
            <w:r w:rsidRPr="00E6464B">
              <w:rPr>
                <w:szCs w:val="24"/>
                <w:lang w:eastAsia="lt-LT"/>
              </w:rPr>
              <w:t>.</w:t>
            </w:r>
            <w:r w:rsidRPr="00E6464B">
              <w:rPr>
                <w:szCs w:val="24"/>
              </w:rPr>
              <w:t xml:space="preserve"> Formuoti Klaipėdos rajono kaip turizmui patrauklaus rajono įvaizdį.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89D" w14:textId="77777777" w:rsidR="00EB20FC" w:rsidRPr="00E6464B" w:rsidRDefault="00EB20FC" w:rsidP="00EB20FC">
            <w:pPr>
              <w:rPr>
                <w:szCs w:val="24"/>
                <w:lang w:eastAsia="lt-LT"/>
              </w:rPr>
            </w:pPr>
            <w:r w:rsidRPr="00E6464B">
              <w:rPr>
                <w:szCs w:val="24"/>
                <w:lang w:eastAsia="lt-LT"/>
              </w:rPr>
              <w:t>Dalyvavimas turizmo forumuose, konferencijose pristatant pranešimus apie Klaipėdos rajono turizmo išteklius.</w:t>
            </w:r>
          </w:p>
          <w:p w14:paraId="7D903FC3" w14:textId="0D828780" w:rsidR="00907F1D" w:rsidRPr="00E6464B" w:rsidRDefault="00EB20FC" w:rsidP="00AB3EED">
            <w:pPr>
              <w:spacing w:line="256" w:lineRule="auto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Rajono prekės ženklo ir  ŽUVIES KELIAS prekės</w:t>
            </w:r>
            <w:r w:rsidR="00FD59FD" w:rsidRPr="00E6464B">
              <w:rPr>
                <w:szCs w:val="24"/>
                <w:lang w:eastAsia="lt-LT"/>
              </w:rPr>
              <w:t xml:space="preserve"> </w:t>
            </w:r>
            <w:r w:rsidRPr="00E6464B">
              <w:rPr>
                <w:szCs w:val="24"/>
                <w:lang w:eastAsia="lt-LT"/>
              </w:rPr>
              <w:t>ženklo viešinimas.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FC4" w14:textId="2AB4E18A" w:rsidR="00907F1D" w:rsidRPr="00E6464B" w:rsidRDefault="00EB20FC">
            <w:pPr>
              <w:spacing w:line="256" w:lineRule="auto"/>
              <w:jc w:val="center"/>
              <w:rPr>
                <w:szCs w:val="24"/>
              </w:rPr>
            </w:pPr>
            <w:r w:rsidRPr="00E6464B">
              <w:rPr>
                <w:szCs w:val="24"/>
                <w:lang w:eastAsia="lt-LT"/>
              </w:rPr>
              <w:t>4 konferencijos/forumai</w:t>
            </w:r>
            <w:r w:rsidR="00FD59FD" w:rsidRPr="00E6464B">
              <w:rPr>
                <w:szCs w:val="24"/>
                <w:lang w:eastAsia="lt-LT"/>
              </w:rPr>
              <w:t>.</w:t>
            </w:r>
          </w:p>
        </w:tc>
      </w:tr>
    </w:tbl>
    <w:p w14:paraId="7D903FCA" w14:textId="77777777" w:rsidR="00907F1D" w:rsidRDefault="00907F1D"/>
    <w:sectPr w:rsidR="00907F1D" w:rsidSect="00ED5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2866B" w14:textId="77777777" w:rsidR="00EC0D86" w:rsidRDefault="00EC0D8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3F586F1" w14:textId="77777777" w:rsidR="00EC0D86" w:rsidRDefault="00EC0D86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588ED2A8" w14:textId="77777777" w:rsidR="00EC0D86" w:rsidRDefault="00EC0D86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404C" w14:textId="77777777" w:rsidR="00907F1D" w:rsidRDefault="00907F1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404D" w14:textId="77777777" w:rsidR="00907F1D" w:rsidRDefault="00907F1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404F" w14:textId="77777777" w:rsidR="00907F1D" w:rsidRDefault="00907F1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5F33A" w14:textId="77777777" w:rsidR="00EC0D86" w:rsidRDefault="00EC0D8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9803A56" w14:textId="77777777" w:rsidR="00EC0D86" w:rsidRDefault="00EC0D86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37F2189A" w14:textId="77777777" w:rsidR="00EC0D86" w:rsidRDefault="00EC0D86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4049" w14:textId="77777777" w:rsidR="00907F1D" w:rsidRDefault="009E00C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D90404A" w14:textId="77777777" w:rsidR="00907F1D" w:rsidRDefault="00907F1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055251"/>
      <w:docPartObj>
        <w:docPartGallery w:val="Page Numbers (Top of Page)"/>
        <w:docPartUnique/>
      </w:docPartObj>
    </w:sdtPr>
    <w:sdtEndPr/>
    <w:sdtContent>
      <w:p w14:paraId="7641080F" w14:textId="0426E444" w:rsidR="009E00CA" w:rsidRDefault="009E00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CB9">
          <w:rPr>
            <w:noProof/>
          </w:rPr>
          <w:t>2</w:t>
        </w:r>
        <w:r>
          <w:fldChar w:fldCharType="end"/>
        </w:r>
      </w:p>
    </w:sdtContent>
  </w:sdt>
  <w:p w14:paraId="7D90404B" w14:textId="77777777" w:rsidR="00907F1D" w:rsidRDefault="00907F1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404E" w14:textId="77777777" w:rsidR="00907F1D" w:rsidRDefault="00907F1D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7243D"/>
    <w:rsid w:val="0029038E"/>
    <w:rsid w:val="002B2706"/>
    <w:rsid w:val="00383ED9"/>
    <w:rsid w:val="00415F8F"/>
    <w:rsid w:val="004C66E7"/>
    <w:rsid w:val="00664CE5"/>
    <w:rsid w:val="00700511"/>
    <w:rsid w:val="00756B3D"/>
    <w:rsid w:val="00762FA7"/>
    <w:rsid w:val="00792924"/>
    <w:rsid w:val="007E34C1"/>
    <w:rsid w:val="007F6CB9"/>
    <w:rsid w:val="008A2343"/>
    <w:rsid w:val="00907F1D"/>
    <w:rsid w:val="00985120"/>
    <w:rsid w:val="00985495"/>
    <w:rsid w:val="009E00CA"/>
    <w:rsid w:val="00A4492F"/>
    <w:rsid w:val="00A957A3"/>
    <w:rsid w:val="00AB3EED"/>
    <w:rsid w:val="00C375A7"/>
    <w:rsid w:val="00CE4316"/>
    <w:rsid w:val="00D225CC"/>
    <w:rsid w:val="00DD456A"/>
    <w:rsid w:val="00E60028"/>
    <w:rsid w:val="00E6464B"/>
    <w:rsid w:val="00EB20FC"/>
    <w:rsid w:val="00EC0D86"/>
    <w:rsid w:val="00ED5889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03F21"/>
  <w15:docId w15:val="{ECE9945E-461C-4629-8CD7-C0A4C432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00C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00CA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EA75-1A62-4CBD-BC05-4F6C0129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Dainora Daugeliene</cp:lastModifiedBy>
  <cp:revision>5</cp:revision>
  <cp:lastPrinted>2017-07-10T05:31:00Z</cp:lastPrinted>
  <dcterms:created xsi:type="dcterms:W3CDTF">2020-01-31T08:12:00Z</dcterms:created>
  <dcterms:modified xsi:type="dcterms:W3CDTF">2020-01-31T13:16:00Z</dcterms:modified>
</cp:coreProperties>
</file>