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60473" w14:textId="218BB054" w:rsidR="004C65B5" w:rsidRDefault="004C65B5" w:rsidP="006F5721">
      <w:pPr>
        <w:contextualSpacing/>
        <w:rPr>
          <w:rFonts w:cstheme="minorHAnsi"/>
          <w:sz w:val="24"/>
          <w:szCs w:val="24"/>
          <w:u w:val="single"/>
        </w:rPr>
      </w:pPr>
      <w:r w:rsidRPr="00F60316">
        <w:rPr>
          <w:rFonts w:cstheme="minorHAnsi"/>
          <w:sz w:val="24"/>
          <w:szCs w:val="24"/>
          <w:u w:val="single"/>
        </w:rPr>
        <w:t>Piligrimų nakvynių informacija:</w:t>
      </w:r>
    </w:p>
    <w:p w14:paraId="06F84D40" w14:textId="670D8FA9" w:rsidR="004A395B" w:rsidRPr="004A395B" w:rsidRDefault="004A395B" w:rsidP="006F5721">
      <w:pPr>
        <w:contextualSpacing/>
        <w:rPr>
          <w:rFonts w:cstheme="minorHAnsi"/>
          <w:sz w:val="24"/>
          <w:szCs w:val="24"/>
        </w:rPr>
      </w:pPr>
    </w:p>
    <w:tbl>
      <w:tblPr>
        <w:tblStyle w:val="Lentelstinklelis"/>
        <w:tblW w:w="9923" w:type="dxa"/>
        <w:tblInd w:w="-714" w:type="dxa"/>
        <w:tblLook w:val="04A0" w:firstRow="1" w:lastRow="0" w:firstColumn="1" w:lastColumn="0" w:noHBand="0" w:noVBand="1"/>
      </w:tblPr>
      <w:tblGrid>
        <w:gridCol w:w="3480"/>
        <w:gridCol w:w="3287"/>
        <w:gridCol w:w="3156"/>
      </w:tblGrid>
      <w:tr w:rsidR="007F31DD" w:rsidRPr="00785EEF" w14:paraId="56BDEA0B" w14:textId="43651FFA" w:rsidTr="00EC02C1">
        <w:trPr>
          <w:trHeight w:val="353"/>
        </w:trPr>
        <w:tc>
          <w:tcPr>
            <w:tcW w:w="3480" w:type="dxa"/>
          </w:tcPr>
          <w:p w14:paraId="1F472BC1" w14:textId="36B964C5" w:rsidR="007F31DD" w:rsidRPr="00C92D6B" w:rsidRDefault="007F31DD" w:rsidP="006F5721">
            <w:pPr>
              <w:contextualSpacing/>
              <w:rPr>
                <w:rFonts w:cstheme="minorHAnsi"/>
                <w:i/>
                <w:iCs/>
              </w:rPr>
            </w:pPr>
            <w:r w:rsidRPr="00C92D6B">
              <w:rPr>
                <w:rFonts w:cstheme="minorHAnsi"/>
                <w:i/>
                <w:iCs/>
              </w:rPr>
              <w:t>Miestas:</w:t>
            </w:r>
          </w:p>
        </w:tc>
        <w:tc>
          <w:tcPr>
            <w:tcW w:w="3287" w:type="dxa"/>
          </w:tcPr>
          <w:p w14:paraId="086646FC" w14:textId="0F071AA8" w:rsidR="007F31DD" w:rsidRPr="00C92D6B" w:rsidRDefault="007F31DD" w:rsidP="006F5721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Žemaičių Kalvarija</w:t>
            </w:r>
          </w:p>
        </w:tc>
        <w:tc>
          <w:tcPr>
            <w:tcW w:w="3156" w:type="dxa"/>
          </w:tcPr>
          <w:p w14:paraId="4C989351" w14:textId="4A60CCA3" w:rsidR="007F31DD" w:rsidRPr="00785EEF" w:rsidRDefault="007F31DD" w:rsidP="00E54C63">
            <w:pPr>
              <w:contextualSpacing/>
              <w:rPr>
                <w:rFonts w:cstheme="minorHAnsi"/>
              </w:rPr>
            </w:pPr>
            <w:r w:rsidRPr="00785EEF">
              <w:rPr>
                <w:rFonts w:cstheme="minorHAnsi"/>
              </w:rPr>
              <w:t>Žemaičių Kalvarija</w:t>
            </w:r>
          </w:p>
        </w:tc>
      </w:tr>
      <w:tr w:rsidR="007F31DD" w:rsidRPr="008234F6" w14:paraId="4BBA624D" w14:textId="5A095930" w:rsidTr="00615B8B">
        <w:trPr>
          <w:trHeight w:val="360"/>
        </w:trPr>
        <w:tc>
          <w:tcPr>
            <w:tcW w:w="3480" w:type="dxa"/>
          </w:tcPr>
          <w:p w14:paraId="4EC88030" w14:textId="347E27D7" w:rsidR="007F31DD" w:rsidRPr="00C92D6B" w:rsidRDefault="007F31DD" w:rsidP="006F5721">
            <w:pPr>
              <w:contextualSpacing/>
              <w:rPr>
                <w:rFonts w:cstheme="minorHAnsi"/>
                <w:i/>
                <w:iCs/>
              </w:rPr>
            </w:pPr>
            <w:r w:rsidRPr="00C92D6B">
              <w:rPr>
                <w:rFonts w:cstheme="minorHAnsi"/>
                <w:i/>
                <w:iCs/>
              </w:rPr>
              <w:t>Nakvynės vieta:</w:t>
            </w:r>
          </w:p>
        </w:tc>
        <w:tc>
          <w:tcPr>
            <w:tcW w:w="3287" w:type="dxa"/>
          </w:tcPr>
          <w:p w14:paraId="7CEA8341" w14:textId="0905A240" w:rsidR="007F31DD" w:rsidRPr="003C10C5" w:rsidRDefault="007F31DD" w:rsidP="00C50B7E">
            <w:pPr>
              <w:contextualSpacing/>
              <w:rPr>
                <w:rFonts w:cstheme="minorHAnsi"/>
              </w:rPr>
            </w:pPr>
            <w:r w:rsidRPr="003C10C5">
              <w:rPr>
                <w:rFonts w:cstheme="minorHAnsi"/>
              </w:rPr>
              <w:t>Vienuolyno namas</w:t>
            </w:r>
          </w:p>
        </w:tc>
        <w:tc>
          <w:tcPr>
            <w:tcW w:w="3156" w:type="dxa"/>
          </w:tcPr>
          <w:p w14:paraId="71F24703" w14:textId="10565E5E" w:rsidR="007F31DD" w:rsidRPr="009F1066" w:rsidRDefault="00B40F6D" w:rsidP="00E54C63">
            <w:pPr>
              <w:contextualSpacing/>
              <w:rPr>
                <w:rFonts w:cstheme="minorHAnsi"/>
                <w:highlight w:val="yellow"/>
              </w:rPr>
            </w:pPr>
            <w:r w:rsidRPr="00B40F6D">
              <w:rPr>
                <w:rFonts w:cstheme="minorHAnsi"/>
              </w:rPr>
              <w:t xml:space="preserve">Pas </w:t>
            </w:r>
            <w:r w:rsidR="004D3AF8">
              <w:rPr>
                <w:rFonts w:cstheme="minorHAnsi"/>
              </w:rPr>
              <w:t xml:space="preserve">Reginą </w:t>
            </w:r>
            <w:proofErr w:type="spellStart"/>
            <w:r w:rsidRPr="00B40F6D">
              <w:rPr>
                <w:rFonts w:cstheme="minorHAnsi"/>
              </w:rPr>
              <w:t>Krauleidienę</w:t>
            </w:r>
            <w:proofErr w:type="spellEnd"/>
          </w:p>
        </w:tc>
      </w:tr>
      <w:tr w:rsidR="007F31DD" w:rsidRPr="008234F6" w14:paraId="5745FA12" w14:textId="18BB2572" w:rsidTr="00615B8B">
        <w:trPr>
          <w:trHeight w:val="546"/>
        </w:trPr>
        <w:tc>
          <w:tcPr>
            <w:tcW w:w="3480" w:type="dxa"/>
          </w:tcPr>
          <w:p w14:paraId="485A1065" w14:textId="00B61174" w:rsidR="007F31DD" w:rsidRPr="00C92D6B" w:rsidRDefault="007F31DD" w:rsidP="006F5721">
            <w:pPr>
              <w:contextualSpacing/>
              <w:rPr>
                <w:rFonts w:cstheme="minorHAnsi"/>
                <w:i/>
                <w:iCs/>
              </w:rPr>
            </w:pPr>
            <w:r w:rsidRPr="00C92D6B">
              <w:rPr>
                <w:rFonts w:cstheme="minorHAnsi"/>
                <w:i/>
                <w:iCs/>
              </w:rPr>
              <w:t>Adresas:</w:t>
            </w:r>
          </w:p>
        </w:tc>
        <w:tc>
          <w:tcPr>
            <w:tcW w:w="3287" w:type="dxa"/>
          </w:tcPr>
          <w:p w14:paraId="4233C629" w14:textId="216193ED" w:rsidR="007F31DD" w:rsidRPr="00C92D6B" w:rsidRDefault="007F31DD" w:rsidP="006F5721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Vienuolyno g. 1A, Žemaičių Kalvarijos mstl., </w:t>
            </w:r>
            <w:r w:rsidRPr="00C50B7E">
              <w:rPr>
                <w:rFonts w:cstheme="minorHAnsi"/>
              </w:rPr>
              <w:t>Plungės r.</w:t>
            </w:r>
          </w:p>
        </w:tc>
        <w:tc>
          <w:tcPr>
            <w:tcW w:w="3156" w:type="dxa"/>
          </w:tcPr>
          <w:p w14:paraId="683891F0" w14:textId="3F24FC0F" w:rsidR="007F31DD" w:rsidRPr="00615B8B" w:rsidRDefault="00615B8B" w:rsidP="00E54C63">
            <w:pPr>
              <w:contextualSpacing/>
              <w:rPr>
                <w:rFonts w:cstheme="minorHAnsi"/>
              </w:rPr>
            </w:pPr>
            <w:r w:rsidRPr="00615B8B">
              <w:rPr>
                <w:rFonts w:cstheme="minorHAnsi"/>
              </w:rPr>
              <w:t>Platelių g. 8, Žemaičių Kalvarija, Plungės r.</w:t>
            </w:r>
          </w:p>
        </w:tc>
      </w:tr>
      <w:tr w:rsidR="007F31DD" w:rsidRPr="008234F6" w14:paraId="65817F5D" w14:textId="1155B719" w:rsidTr="00615B8B">
        <w:trPr>
          <w:trHeight w:val="669"/>
        </w:trPr>
        <w:tc>
          <w:tcPr>
            <w:tcW w:w="3480" w:type="dxa"/>
          </w:tcPr>
          <w:p w14:paraId="329762F3" w14:textId="2E09A8D3" w:rsidR="007F31DD" w:rsidRPr="00C92D6B" w:rsidRDefault="007F31DD" w:rsidP="006F5721">
            <w:pPr>
              <w:contextualSpacing/>
              <w:rPr>
                <w:rFonts w:cstheme="minorHAnsi"/>
                <w:i/>
                <w:iCs/>
              </w:rPr>
            </w:pPr>
            <w:r w:rsidRPr="00C92D6B">
              <w:rPr>
                <w:rFonts w:cstheme="minorHAnsi"/>
                <w:i/>
                <w:iCs/>
              </w:rPr>
              <w:t>Laikotarpis, kada galima rezervuoti nakvynės vietą:</w:t>
            </w:r>
          </w:p>
        </w:tc>
        <w:tc>
          <w:tcPr>
            <w:tcW w:w="3287" w:type="dxa"/>
          </w:tcPr>
          <w:p w14:paraId="74BBD905" w14:textId="62946126" w:rsidR="007F31DD" w:rsidRPr="00C92D6B" w:rsidRDefault="007F31DD" w:rsidP="006F5721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Visus metus</w:t>
            </w:r>
          </w:p>
        </w:tc>
        <w:tc>
          <w:tcPr>
            <w:tcW w:w="3156" w:type="dxa"/>
          </w:tcPr>
          <w:p w14:paraId="0C8BED07" w14:textId="0262F56B" w:rsidR="007F31DD" w:rsidRPr="00615B8B" w:rsidRDefault="00615B8B" w:rsidP="00E54C63">
            <w:pPr>
              <w:contextualSpacing/>
              <w:rPr>
                <w:rFonts w:cstheme="minorHAnsi"/>
              </w:rPr>
            </w:pPr>
            <w:r w:rsidRPr="00615B8B">
              <w:rPr>
                <w:rFonts w:cstheme="minorHAnsi"/>
              </w:rPr>
              <w:t>Gegužė-spalis</w:t>
            </w:r>
          </w:p>
        </w:tc>
      </w:tr>
      <w:tr w:rsidR="007F31DD" w:rsidRPr="008234F6" w14:paraId="40A655E1" w14:textId="4415319C" w:rsidTr="00615B8B">
        <w:trPr>
          <w:trHeight w:val="311"/>
        </w:trPr>
        <w:tc>
          <w:tcPr>
            <w:tcW w:w="3480" w:type="dxa"/>
          </w:tcPr>
          <w:p w14:paraId="33FFF804" w14:textId="2DD42924" w:rsidR="007F31DD" w:rsidRPr="00C92D6B" w:rsidRDefault="007F31DD" w:rsidP="006F5721">
            <w:pPr>
              <w:contextualSpacing/>
              <w:rPr>
                <w:rFonts w:cstheme="minorHAnsi"/>
                <w:i/>
                <w:iCs/>
              </w:rPr>
            </w:pPr>
            <w:r w:rsidRPr="00C92D6B">
              <w:rPr>
                <w:rFonts w:cstheme="minorHAnsi"/>
                <w:i/>
                <w:iCs/>
              </w:rPr>
              <w:t>Išankstinės rezervacijos sąlygos:</w:t>
            </w:r>
            <w:r w:rsidRPr="00C92D6B">
              <w:rPr>
                <w:rFonts w:cstheme="minorHAnsi"/>
                <w:i/>
                <w:iCs/>
                <w:shd w:val="clear" w:color="auto" w:fill="FFFFFF"/>
              </w:rPr>
              <w:t xml:space="preserve">  </w:t>
            </w:r>
          </w:p>
        </w:tc>
        <w:tc>
          <w:tcPr>
            <w:tcW w:w="3287" w:type="dxa"/>
          </w:tcPr>
          <w:p w14:paraId="7DDA7423" w14:textId="3CAA2692" w:rsidR="007F31DD" w:rsidRPr="001B0051" w:rsidRDefault="00615B8B" w:rsidP="006F5721">
            <w:pPr>
              <w:contextualSpacing/>
              <w:rPr>
                <w:rFonts w:cstheme="minorHAnsi"/>
                <w:highlight w:val="yellow"/>
              </w:rPr>
            </w:pPr>
            <w:r>
              <w:rPr>
                <w:rFonts w:cstheme="minorHAnsi"/>
                <w:shd w:val="clear" w:color="auto" w:fill="FFFFFF"/>
              </w:rPr>
              <w:t>Ne vėliau kaip 1 sav</w:t>
            </w:r>
            <w:r w:rsidR="007F31DD" w:rsidRPr="00C50B7E">
              <w:rPr>
                <w:rFonts w:cstheme="minorHAnsi"/>
                <w:shd w:val="clear" w:color="auto" w:fill="FFFFFF"/>
              </w:rPr>
              <w:t xml:space="preserve">. iki atvykimo </w:t>
            </w:r>
          </w:p>
        </w:tc>
        <w:tc>
          <w:tcPr>
            <w:tcW w:w="3156" w:type="dxa"/>
          </w:tcPr>
          <w:p w14:paraId="263FB3EB" w14:textId="60C92A8D" w:rsidR="007F31DD" w:rsidRPr="00615B8B" w:rsidRDefault="00615B8B" w:rsidP="00E54C63">
            <w:pPr>
              <w:contextualSpacing/>
              <w:rPr>
                <w:rFonts w:cstheme="minorHAnsi"/>
              </w:rPr>
            </w:pPr>
            <w:r w:rsidRPr="00615B8B">
              <w:rPr>
                <w:rFonts w:cstheme="minorHAnsi"/>
              </w:rPr>
              <w:t>Ne vėliau kaip 2 sav. iki atvykimo</w:t>
            </w:r>
          </w:p>
        </w:tc>
      </w:tr>
      <w:tr w:rsidR="007F31DD" w:rsidRPr="008234F6" w14:paraId="52CDA8CC" w14:textId="47C50DB9" w:rsidTr="00615B8B">
        <w:trPr>
          <w:trHeight w:val="563"/>
        </w:trPr>
        <w:tc>
          <w:tcPr>
            <w:tcW w:w="3480" w:type="dxa"/>
          </w:tcPr>
          <w:p w14:paraId="4839799F" w14:textId="127F2C24" w:rsidR="007F31DD" w:rsidRPr="00C92D6B" w:rsidRDefault="007F31DD" w:rsidP="006F5721">
            <w:pPr>
              <w:contextualSpacing/>
              <w:rPr>
                <w:rFonts w:cstheme="minorHAnsi"/>
                <w:i/>
                <w:iCs/>
                <w:shd w:val="clear" w:color="auto" w:fill="FFFFFF"/>
              </w:rPr>
            </w:pPr>
            <w:r w:rsidRPr="00C92D6B">
              <w:rPr>
                <w:rFonts w:cstheme="minorHAnsi"/>
                <w:i/>
                <w:iCs/>
                <w:shd w:val="clear" w:color="auto" w:fill="FFFFFF"/>
              </w:rPr>
              <w:t>Kontaktai asmens, pas kurį rezervuoti nakvynės vietas:</w:t>
            </w:r>
          </w:p>
        </w:tc>
        <w:tc>
          <w:tcPr>
            <w:tcW w:w="3287" w:type="dxa"/>
          </w:tcPr>
          <w:p w14:paraId="74BCD085" w14:textId="52660E0E" w:rsidR="007F31DD" w:rsidRDefault="00615B8B" w:rsidP="008B221D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+370</w:t>
            </w:r>
            <w:r w:rsidR="00E5415F">
              <w:rPr>
                <w:rFonts w:cstheme="minorHAnsi"/>
              </w:rPr>
              <w:t xml:space="preserve"> 679 77769 </w:t>
            </w:r>
          </w:p>
          <w:p w14:paraId="5FFB9D47" w14:textId="255E637F" w:rsidR="007F31DD" w:rsidRPr="001B0051" w:rsidRDefault="002A5945" w:rsidP="008B221D">
            <w:pPr>
              <w:contextualSpacing/>
              <w:rPr>
                <w:rFonts w:cstheme="minorHAnsi"/>
                <w:highlight w:val="yellow"/>
              </w:rPr>
            </w:pPr>
            <w:r w:rsidRPr="002A5945">
              <w:rPr>
                <w:rFonts w:cstheme="minorHAnsi"/>
              </w:rPr>
              <w:t xml:space="preserve">el. p. </w:t>
            </w:r>
            <w:hyperlink r:id="rId5" w:history="1">
              <w:r w:rsidRPr="00637DCA">
                <w:rPr>
                  <w:rStyle w:val="Hipersaitas"/>
                  <w:rFonts w:cstheme="minorHAnsi"/>
                </w:rPr>
                <w:t>zkbazilika@gmail.com</w:t>
              </w:r>
            </w:hyperlink>
            <w:r>
              <w:rPr>
                <w:rFonts w:cstheme="minorHAnsi"/>
              </w:rPr>
              <w:t xml:space="preserve"> </w:t>
            </w:r>
          </w:p>
        </w:tc>
        <w:tc>
          <w:tcPr>
            <w:tcW w:w="3156" w:type="dxa"/>
          </w:tcPr>
          <w:p w14:paraId="744A4F1E" w14:textId="7DB17D7C" w:rsidR="007F31DD" w:rsidRPr="009F1066" w:rsidRDefault="004D3AF8" w:rsidP="006F5721">
            <w:pPr>
              <w:contextualSpacing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+370</w:t>
            </w:r>
            <w:r w:rsidR="00615B8B">
              <w:rPr>
                <w:rFonts w:cstheme="minorHAnsi"/>
              </w:rPr>
              <w:t> </w:t>
            </w:r>
            <w:r w:rsidRPr="004D3AF8">
              <w:rPr>
                <w:rFonts w:cstheme="minorHAnsi"/>
              </w:rPr>
              <w:t>612</w:t>
            </w:r>
            <w:r w:rsidR="00615B8B">
              <w:rPr>
                <w:rFonts w:cstheme="minorHAnsi"/>
              </w:rPr>
              <w:t xml:space="preserve"> </w:t>
            </w:r>
            <w:r w:rsidRPr="004D3AF8">
              <w:rPr>
                <w:rFonts w:cstheme="minorHAnsi"/>
              </w:rPr>
              <w:t>37869</w:t>
            </w:r>
          </w:p>
        </w:tc>
      </w:tr>
      <w:tr w:rsidR="007F31DD" w:rsidRPr="008234F6" w14:paraId="74D44939" w14:textId="6EEF981E" w:rsidTr="00615B8B">
        <w:trPr>
          <w:trHeight w:val="546"/>
        </w:trPr>
        <w:tc>
          <w:tcPr>
            <w:tcW w:w="3480" w:type="dxa"/>
          </w:tcPr>
          <w:p w14:paraId="36D18B8D" w14:textId="3A89B729" w:rsidR="007F31DD" w:rsidRPr="003C10C5" w:rsidRDefault="007F31DD" w:rsidP="006F5721">
            <w:pPr>
              <w:contextualSpacing/>
              <w:rPr>
                <w:rFonts w:cstheme="minorHAnsi"/>
                <w:i/>
                <w:iCs/>
                <w:shd w:val="clear" w:color="auto" w:fill="FFFFFF"/>
              </w:rPr>
            </w:pPr>
            <w:r w:rsidRPr="003C10C5">
              <w:rPr>
                <w:rFonts w:cstheme="minorHAnsi"/>
                <w:i/>
                <w:iCs/>
                <w:shd w:val="clear" w:color="auto" w:fill="FFFFFF"/>
              </w:rPr>
              <w:t>Kur/pas ką kreiptis atvykus į nakvynės vietą:</w:t>
            </w:r>
          </w:p>
        </w:tc>
        <w:tc>
          <w:tcPr>
            <w:tcW w:w="3287" w:type="dxa"/>
          </w:tcPr>
          <w:p w14:paraId="1FE37A37" w14:textId="30360F4C" w:rsidR="007F31DD" w:rsidRPr="003C10C5" w:rsidRDefault="00E5415F" w:rsidP="00E5415F">
            <w:pPr>
              <w:contextualSpacing/>
              <w:rPr>
                <w:rFonts w:cstheme="minorHAnsi"/>
              </w:rPr>
            </w:pPr>
            <w:r w:rsidRPr="00E5415F">
              <w:rPr>
                <w:rFonts w:cstheme="minorHAnsi"/>
              </w:rPr>
              <w:t xml:space="preserve">Modestas Ramanauskas </w:t>
            </w:r>
          </w:p>
        </w:tc>
        <w:tc>
          <w:tcPr>
            <w:tcW w:w="3156" w:type="dxa"/>
          </w:tcPr>
          <w:p w14:paraId="4BCE0C15" w14:textId="20725544" w:rsidR="007F31DD" w:rsidRPr="009F1066" w:rsidRDefault="00615B8B" w:rsidP="006F5721">
            <w:pPr>
              <w:contextualSpacing/>
              <w:rPr>
                <w:rFonts w:cstheme="minorHAnsi"/>
                <w:highlight w:val="yellow"/>
              </w:rPr>
            </w:pPr>
            <w:r w:rsidRPr="00615B8B">
              <w:rPr>
                <w:rFonts w:cstheme="minorHAnsi"/>
              </w:rPr>
              <w:t xml:space="preserve">Regina </w:t>
            </w:r>
            <w:proofErr w:type="spellStart"/>
            <w:r w:rsidRPr="00615B8B">
              <w:rPr>
                <w:rFonts w:cstheme="minorHAnsi"/>
              </w:rPr>
              <w:t>Krauleidienė</w:t>
            </w:r>
            <w:proofErr w:type="spellEnd"/>
          </w:p>
        </w:tc>
      </w:tr>
      <w:tr w:rsidR="007F31DD" w:rsidRPr="008234F6" w14:paraId="066BF45F" w14:textId="63F4CAB1" w:rsidTr="00615B8B">
        <w:trPr>
          <w:trHeight w:val="563"/>
        </w:trPr>
        <w:tc>
          <w:tcPr>
            <w:tcW w:w="3480" w:type="dxa"/>
          </w:tcPr>
          <w:p w14:paraId="0F0A0739" w14:textId="04746C58" w:rsidR="007F31DD" w:rsidRPr="00C92D6B" w:rsidRDefault="007F31DD" w:rsidP="006F5721">
            <w:pPr>
              <w:contextualSpacing/>
              <w:rPr>
                <w:rFonts w:cstheme="minorHAnsi"/>
                <w:i/>
                <w:iCs/>
                <w:shd w:val="clear" w:color="auto" w:fill="FFFFFF"/>
              </w:rPr>
            </w:pPr>
            <w:r w:rsidRPr="00C92D6B">
              <w:rPr>
                <w:rFonts w:cstheme="minorHAnsi"/>
                <w:i/>
                <w:iCs/>
                <w:shd w:val="clear" w:color="auto" w:fill="FFFFFF"/>
              </w:rPr>
              <w:t>Nakvynės vietų skaičius (iš viso):</w:t>
            </w:r>
          </w:p>
        </w:tc>
        <w:tc>
          <w:tcPr>
            <w:tcW w:w="3287" w:type="dxa"/>
          </w:tcPr>
          <w:p w14:paraId="553AF36A" w14:textId="488E01E9" w:rsidR="00615B8B" w:rsidRPr="00D30D98" w:rsidRDefault="00615B8B" w:rsidP="00615B8B">
            <w:pPr>
              <w:contextualSpacing/>
              <w:rPr>
                <w:rFonts w:cstheme="minorHAnsi"/>
                <w:shd w:val="clear" w:color="auto" w:fill="FFFFFF"/>
              </w:rPr>
            </w:pPr>
            <w:r w:rsidRPr="00D30D98">
              <w:rPr>
                <w:rFonts w:cstheme="minorHAnsi"/>
                <w:shd w:val="clear" w:color="auto" w:fill="FFFFFF"/>
              </w:rPr>
              <w:t xml:space="preserve">Kambarių – </w:t>
            </w:r>
            <w:r w:rsidR="00D30D98" w:rsidRPr="00D30D98">
              <w:rPr>
                <w:rFonts w:cstheme="minorHAnsi"/>
                <w:shd w:val="clear" w:color="auto" w:fill="FFFFFF"/>
              </w:rPr>
              <w:t>10</w:t>
            </w:r>
            <w:r w:rsidRPr="00D30D98">
              <w:rPr>
                <w:rFonts w:cstheme="minorHAnsi"/>
                <w:shd w:val="clear" w:color="auto" w:fill="FFFFFF"/>
              </w:rPr>
              <w:t xml:space="preserve">; </w:t>
            </w:r>
          </w:p>
          <w:p w14:paraId="0EC3BE65" w14:textId="091D6A91" w:rsidR="007F31DD" w:rsidRPr="001B0051" w:rsidRDefault="00615B8B" w:rsidP="00615B8B">
            <w:pPr>
              <w:contextualSpacing/>
              <w:rPr>
                <w:rFonts w:cstheme="minorHAnsi"/>
                <w:highlight w:val="yellow"/>
              </w:rPr>
            </w:pPr>
            <w:r w:rsidRPr="00D30D98">
              <w:rPr>
                <w:rFonts w:cstheme="minorHAnsi"/>
                <w:shd w:val="clear" w:color="auto" w:fill="FFFFFF"/>
              </w:rPr>
              <w:t xml:space="preserve"> miegamų vietų - </w:t>
            </w:r>
            <w:r w:rsidR="00D30D98" w:rsidRPr="00D30D98">
              <w:rPr>
                <w:rFonts w:cstheme="minorHAnsi"/>
                <w:shd w:val="clear" w:color="auto" w:fill="FFFFFF"/>
              </w:rPr>
              <w:t>20</w:t>
            </w:r>
          </w:p>
        </w:tc>
        <w:tc>
          <w:tcPr>
            <w:tcW w:w="3156" w:type="dxa"/>
          </w:tcPr>
          <w:p w14:paraId="234732A9" w14:textId="4600E77F" w:rsidR="00615B8B" w:rsidRPr="00615B8B" w:rsidRDefault="00615B8B" w:rsidP="00615B8B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Kambarių – 2</w:t>
            </w:r>
            <w:r w:rsidRPr="00615B8B">
              <w:rPr>
                <w:rFonts w:cstheme="minorHAnsi"/>
              </w:rPr>
              <w:t xml:space="preserve">; </w:t>
            </w:r>
          </w:p>
          <w:p w14:paraId="046C51B1" w14:textId="18A30BA7" w:rsidR="007F31DD" w:rsidRPr="009F1066" w:rsidRDefault="00615B8B" w:rsidP="00615B8B">
            <w:pPr>
              <w:contextualSpacing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miegamų vietų - 15</w:t>
            </w:r>
          </w:p>
        </w:tc>
      </w:tr>
      <w:tr w:rsidR="007F31DD" w:rsidRPr="008234F6" w14:paraId="6E26C797" w14:textId="3EBBADFE" w:rsidTr="00E80779">
        <w:trPr>
          <w:trHeight w:val="283"/>
        </w:trPr>
        <w:tc>
          <w:tcPr>
            <w:tcW w:w="3480" w:type="dxa"/>
          </w:tcPr>
          <w:p w14:paraId="5F0451EF" w14:textId="4B88542A" w:rsidR="007F31DD" w:rsidRPr="00C92D6B" w:rsidRDefault="007F31DD" w:rsidP="006F5721">
            <w:pPr>
              <w:contextualSpacing/>
              <w:rPr>
                <w:rFonts w:cstheme="minorHAnsi"/>
                <w:i/>
                <w:iCs/>
                <w:shd w:val="clear" w:color="auto" w:fill="FFFFFF"/>
              </w:rPr>
            </w:pPr>
            <w:r w:rsidRPr="00C92D6B">
              <w:rPr>
                <w:rFonts w:cstheme="minorHAnsi"/>
                <w:i/>
                <w:iCs/>
                <w:shd w:val="clear" w:color="auto" w:fill="FFFFFF"/>
              </w:rPr>
              <w:t>Lovų skaičius kambaryje:</w:t>
            </w:r>
          </w:p>
        </w:tc>
        <w:tc>
          <w:tcPr>
            <w:tcW w:w="3287" w:type="dxa"/>
          </w:tcPr>
          <w:p w14:paraId="43C816FD" w14:textId="02755A10" w:rsidR="007F31DD" w:rsidRPr="00C92D6B" w:rsidRDefault="007F31DD" w:rsidP="001B0051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 xml:space="preserve">Vienviečiai ir dviviečiai </w:t>
            </w:r>
            <w:r w:rsidRPr="00C92D6B">
              <w:rPr>
                <w:rFonts w:cstheme="minorHAnsi"/>
                <w:shd w:val="clear" w:color="auto" w:fill="FFFFFF"/>
              </w:rPr>
              <w:t xml:space="preserve">kambariai </w:t>
            </w:r>
          </w:p>
        </w:tc>
        <w:tc>
          <w:tcPr>
            <w:tcW w:w="3156" w:type="dxa"/>
          </w:tcPr>
          <w:p w14:paraId="510DCD4D" w14:textId="23501A0B" w:rsidR="007F31DD" w:rsidRPr="009F1066" w:rsidRDefault="00615B8B" w:rsidP="00E54C63">
            <w:pPr>
              <w:contextualSpacing/>
              <w:rPr>
                <w:rFonts w:cstheme="minorHAnsi"/>
                <w:highlight w:val="yellow"/>
              </w:rPr>
            </w:pPr>
            <w:r w:rsidRPr="00615B8B">
              <w:rPr>
                <w:rFonts w:cstheme="minorHAnsi"/>
              </w:rPr>
              <w:t>Dvivietis ir septynvietis</w:t>
            </w:r>
          </w:p>
        </w:tc>
      </w:tr>
      <w:tr w:rsidR="007F31DD" w:rsidRPr="008234F6" w14:paraId="4D2EB688" w14:textId="0968E230" w:rsidTr="00615B8B">
        <w:trPr>
          <w:trHeight w:val="546"/>
        </w:trPr>
        <w:tc>
          <w:tcPr>
            <w:tcW w:w="3480" w:type="dxa"/>
          </w:tcPr>
          <w:p w14:paraId="76CD742A" w14:textId="78DE874E" w:rsidR="007F31DD" w:rsidRPr="00C92D6B" w:rsidRDefault="007F31DD" w:rsidP="006F5721">
            <w:pPr>
              <w:contextualSpacing/>
              <w:rPr>
                <w:rFonts w:cstheme="minorHAnsi"/>
                <w:i/>
                <w:iCs/>
                <w:shd w:val="clear" w:color="auto" w:fill="FFFFFF"/>
              </w:rPr>
            </w:pPr>
            <w:r w:rsidRPr="00C92D6B">
              <w:rPr>
                <w:rFonts w:cstheme="minorHAnsi"/>
                <w:i/>
                <w:iCs/>
                <w:shd w:val="clear" w:color="auto" w:fill="FFFFFF"/>
              </w:rPr>
              <w:t>Lovos, patalynė (ar reikia savo miegmaišio):</w:t>
            </w:r>
          </w:p>
        </w:tc>
        <w:tc>
          <w:tcPr>
            <w:tcW w:w="3287" w:type="dxa"/>
          </w:tcPr>
          <w:p w14:paraId="42EE5B3B" w14:textId="6370A8DD" w:rsidR="007F31DD" w:rsidRPr="001B0051" w:rsidRDefault="00E5415F" w:rsidP="006F5721">
            <w:pPr>
              <w:contextualSpacing/>
              <w:rPr>
                <w:rFonts w:cstheme="minorHAnsi"/>
                <w:highlight w:val="yellow"/>
              </w:rPr>
            </w:pPr>
            <w:r w:rsidRPr="00E5415F">
              <w:rPr>
                <w:rFonts w:cstheme="minorHAnsi"/>
                <w:shd w:val="clear" w:color="auto" w:fill="FFFFFF"/>
              </w:rPr>
              <w:t>Rekomenduojama turėti savo arba derinti atskirai</w:t>
            </w:r>
          </w:p>
        </w:tc>
        <w:tc>
          <w:tcPr>
            <w:tcW w:w="3156" w:type="dxa"/>
          </w:tcPr>
          <w:p w14:paraId="6FAC99FF" w14:textId="1D27F602" w:rsidR="007F31DD" w:rsidRPr="00615B8B" w:rsidRDefault="00615B8B" w:rsidP="006F5721">
            <w:pPr>
              <w:contextualSpacing/>
              <w:rPr>
                <w:rFonts w:cstheme="minorHAnsi"/>
              </w:rPr>
            </w:pPr>
            <w:r w:rsidRPr="00615B8B">
              <w:rPr>
                <w:rFonts w:cstheme="minorHAnsi"/>
              </w:rPr>
              <w:t>Lovos su patalyne</w:t>
            </w:r>
          </w:p>
        </w:tc>
      </w:tr>
      <w:tr w:rsidR="007F31DD" w:rsidRPr="008234F6" w14:paraId="587D640C" w14:textId="270CEDD1" w:rsidTr="00615B8B">
        <w:trPr>
          <w:trHeight w:val="281"/>
        </w:trPr>
        <w:tc>
          <w:tcPr>
            <w:tcW w:w="3480" w:type="dxa"/>
          </w:tcPr>
          <w:p w14:paraId="733EF29B" w14:textId="3559ADC4" w:rsidR="007F31DD" w:rsidRPr="00D30D98" w:rsidRDefault="007F31DD" w:rsidP="006F5721">
            <w:pPr>
              <w:contextualSpacing/>
              <w:rPr>
                <w:rFonts w:cstheme="minorHAnsi"/>
                <w:i/>
                <w:iCs/>
                <w:shd w:val="clear" w:color="auto" w:fill="FFFFFF"/>
              </w:rPr>
            </w:pPr>
            <w:r w:rsidRPr="00D30D98">
              <w:rPr>
                <w:rFonts w:cstheme="minorHAnsi"/>
                <w:i/>
                <w:iCs/>
                <w:shd w:val="clear" w:color="auto" w:fill="FFFFFF"/>
              </w:rPr>
              <w:t xml:space="preserve">Ar yra </w:t>
            </w:r>
            <w:proofErr w:type="spellStart"/>
            <w:r w:rsidRPr="00D30D98">
              <w:rPr>
                <w:rFonts w:cstheme="minorHAnsi"/>
                <w:i/>
                <w:iCs/>
                <w:shd w:val="clear" w:color="auto" w:fill="FFFFFF"/>
              </w:rPr>
              <w:t>Wi</w:t>
            </w:r>
            <w:proofErr w:type="spellEnd"/>
            <w:r w:rsidRPr="00D30D98">
              <w:rPr>
                <w:rFonts w:cstheme="minorHAnsi"/>
                <w:i/>
                <w:iCs/>
                <w:shd w:val="clear" w:color="auto" w:fill="FFFFFF"/>
              </w:rPr>
              <w:t>-Fi:</w:t>
            </w:r>
          </w:p>
        </w:tc>
        <w:tc>
          <w:tcPr>
            <w:tcW w:w="3287" w:type="dxa"/>
          </w:tcPr>
          <w:p w14:paraId="50EE13E0" w14:textId="7C0CB0A9" w:rsidR="007F31DD" w:rsidRPr="00D30D98" w:rsidRDefault="00E5415F" w:rsidP="006F5721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Yra</w:t>
            </w:r>
          </w:p>
        </w:tc>
        <w:tc>
          <w:tcPr>
            <w:tcW w:w="3156" w:type="dxa"/>
          </w:tcPr>
          <w:p w14:paraId="6AAFA6B1" w14:textId="21157D3A" w:rsidR="007F31DD" w:rsidRPr="009F1066" w:rsidRDefault="00615B8B" w:rsidP="00E54C63">
            <w:pPr>
              <w:contextualSpacing/>
              <w:rPr>
                <w:rFonts w:cstheme="minorHAnsi"/>
                <w:highlight w:val="yellow"/>
              </w:rPr>
            </w:pPr>
            <w:r w:rsidRPr="00615B8B">
              <w:rPr>
                <w:rFonts w:cstheme="minorHAnsi"/>
              </w:rPr>
              <w:t>Yra</w:t>
            </w:r>
          </w:p>
        </w:tc>
      </w:tr>
      <w:tr w:rsidR="007F31DD" w:rsidRPr="008234F6" w14:paraId="3A44C6F2" w14:textId="34EE2BBE" w:rsidTr="00615B8B">
        <w:trPr>
          <w:trHeight w:val="289"/>
        </w:trPr>
        <w:tc>
          <w:tcPr>
            <w:tcW w:w="3480" w:type="dxa"/>
          </w:tcPr>
          <w:p w14:paraId="568E6140" w14:textId="4E1C78F8" w:rsidR="007F31DD" w:rsidRPr="006576AC" w:rsidRDefault="007F31DD" w:rsidP="006F5721">
            <w:pPr>
              <w:contextualSpacing/>
              <w:rPr>
                <w:rFonts w:cstheme="minorHAnsi"/>
                <w:i/>
                <w:iCs/>
                <w:shd w:val="clear" w:color="auto" w:fill="FFFFFF"/>
              </w:rPr>
            </w:pPr>
            <w:r w:rsidRPr="006576AC">
              <w:rPr>
                <w:rFonts w:cstheme="minorHAnsi"/>
                <w:i/>
                <w:iCs/>
                <w:shd w:val="clear" w:color="auto" w:fill="FFFFFF"/>
              </w:rPr>
              <w:t>Nakvynės kaina (Eur/</w:t>
            </w:r>
            <w:proofErr w:type="spellStart"/>
            <w:r w:rsidRPr="006576AC">
              <w:rPr>
                <w:rFonts w:cstheme="minorHAnsi"/>
                <w:i/>
                <w:iCs/>
                <w:shd w:val="clear" w:color="auto" w:fill="FFFFFF"/>
              </w:rPr>
              <w:t>žm</w:t>
            </w:r>
            <w:proofErr w:type="spellEnd"/>
            <w:r w:rsidRPr="006576AC">
              <w:rPr>
                <w:rFonts w:cstheme="minorHAnsi"/>
                <w:i/>
                <w:iCs/>
                <w:shd w:val="clear" w:color="auto" w:fill="FFFFFF"/>
              </w:rPr>
              <w:t>.):</w:t>
            </w:r>
          </w:p>
        </w:tc>
        <w:tc>
          <w:tcPr>
            <w:tcW w:w="3287" w:type="dxa"/>
          </w:tcPr>
          <w:p w14:paraId="2F35B3F0" w14:textId="172DD94C" w:rsidR="007F31DD" w:rsidRPr="006576AC" w:rsidRDefault="007F31DD" w:rsidP="006F5721">
            <w:pPr>
              <w:contextualSpacing/>
              <w:rPr>
                <w:rFonts w:cstheme="minorHAnsi"/>
              </w:rPr>
            </w:pPr>
            <w:r w:rsidRPr="006576AC">
              <w:rPr>
                <w:rFonts w:cstheme="minorHAnsi"/>
                <w:shd w:val="clear" w:color="auto" w:fill="FFFFFF"/>
              </w:rPr>
              <w:t>Auka bažnyčiai</w:t>
            </w:r>
          </w:p>
        </w:tc>
        <w:tc>
          <w:tcPr>
            <w:tcW w:w="3156" w:type="dxa"/>
          </w:tcPr>
          <w:p w14:paraId="366947E6" w14:textId="50498B1B" w:rsidR="007F31DD" w:rsidRPr="009F1066" w:rsidRDefault="00615B8B" w:rsidP="00E54C63">
            <w:pPr>
              <w:contextualSpacing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15</w:t>
            </w:r>
            <w:r w:rsidRPr="00615B8B">
              <w:rPr>
                <w:rFonts w:cstheme="minorHAnsi"/>
              </w:rPr>
              <w:t>-20 Eur/</w:t>
            </w:r>
            <w:proofErr w:type="spellStart"/>
            <w:r w:rsidRPr="00615B8B">
              <w:rPr>
                <w:rFonts w:cstheme="minorHAnsi"/>
              </w:rPr>
              <w:t>žm</w:t>
            </w:r>
            <w:proofErr w:type="spellEnd"/>
            <w:r>
              <w:rPr>
                <w:rFonts w:cstheme="minorHAnsi"/>
              </w:rPr>
              <w:t>.</w:t>
            </w:r>
          </w:p>
        </w:tc>
      </w:tr>
      <w:tr w:rsidR="007F31DD" w:rsidRPr="008234F6" w14:paraId="6CB201B5" w14:textId="57A0B9E4" w:rsidTr="00615B8B">
        <w:trPr>
          <w:trHeight w:val="563"/>
        </w:trPr>
        <w:tc>
          <w:tcPr>
            <w:tcW w:w="3480" w:type="dxa"/>
          </w:tcPr>
          <w:p w14:paraId="34187D95" w14:textId="2DAF8F87" w:rsidR="007F31DD" w:rsidRPr="00C92D6B" w:rsidRDefault="007F31DD" w:rsidP="006F5721">
            <w:pPr>
              <w:contextualSpacing/>
              <w:rPr>
                <w:rFonts w:cstheme="minorHAnsi"/>
                <w:i/>
                <w:iCs/>
                <w:shd w:val="clear" w:color="auto" w:fill="FFFFFF"/>
              </w:rPr>
            </w:pPr>
            <w:r w:rsidRPr="00C92D6B">
              <w:rPr>
                <w:rFonts w:cstheme="minorHAnsi"/>
                <w:i/>
                <w:iCs/>
                <w:shd w:val="clear" w:color="auto" w:fill="FFFFFF"/>
              </w:rPr>
              <w:t>Virtuvė, savarankiškam maisto gaminimuisi:</w:t>
            </w:r>
          </w:p>
        </w:tc>
        <w:tc>
          <w:tcPr>
            <w:tcW w:w="3287" w:type="dxa"/>
          </w:tcPr>
          <w:p w14:paraId="2A968D28" w14:textId="56BC2188" w:rsidR="007F31DD" w:rsidRPr="001B0051" w:rsidRDefault="007F31DD" w:rsidP="006F5721">
            <w:pPr>
              <w:contextualSpacing/>
              <w:rPr>
                <w:rFonts w:cstheme="minorHAnsi"/>
                <w:highlight w:val="yellow"/>
              </w:rPr>
            </w:pPr>
            <w:r w:rsidRPr="008B221D">
              <w:rPr>
                <w:rFonts w:cstheme="minorHAnsi"/>
              </w:rPr>
              <w:t>Yra</w:t>
            </w:r>
          </w:p>
        </w:tc>
        <w:tc>
          <w:tcPr>
            <w:tcW w:w="3156" w:type="dxa"/>
          </w:tcPr>
          <w:p w14:paraId="66493B0F" w14:textId="306A74FC" w:rsidR="007F31DD" w:rsidRPr="009F1066" w:rsidRDefault="00615B8B" w:rsidP="00E54C63">
            <w:pPr>
              <w:contextualSpacing/>
              <w:rPr>
                <w:rFonts w:cstheme="minorHAnsi"/>
                <w:highlight w:val="yellow"/>
              </w:rPr>
            </w:pPr>
            <w:r w:rsidRPr="00615B8B">
              <w:rPr>
                <w:rFonts w:cstheme="minorHAnsi"/>
              </w:rPr>
              <w:t>Yra</w:t>
            </w:r>
          </w:p>
        </w:tc>
      </w:tr>
      <w:tr w:rsidR="007F31DD" w:rsidRPr="008234F6" w14:paraId="18597EB7" w14:textId="4BC5B0EC" w:rsidTr="00615B8B">
        <w:trPr>
          <w:trHeight w:val="265"/>
        </w:trPr>
        <w:tc>
          <w:tcPr>
            <w:tcW w:w="3480" w:type="dxa"/>
          </w:tcPr>
          <w:p w14:paraId="273C2FF3" w14:textId="3ACC9DC0" w:rsidR="007F31DD" w:rsidRPr="00C92D6B" w:rsidRDefault="007F31DD" w:rsidP="006F5721">
            <w:pPr>
              <w:contextualSpacing/>
              <w:rPr>
                <w:rFonts w:cstheme="minorHAnsi"/>
                <w:i/>
                <w:iCs/>
                <w:shd w:val="clear" w:color="auto" w:fill="FFFFFF"/>
              </w:rPr>
            </w:pPr>
            <w:r w:rsidRPr="00C92D6B">
              <w:rPr>
                <w:rFonts w:cstheme="minorHAnsi"/>
                <w:i/>
                <w:iCs/>
                <w:shd w:val="clear" w:color="auto" w:fill="FFFFFF"/>
              </w:rPr>
              <w:t>Vakarienė, jos kaina (Eur/</w:t>
            </w:r>
            <w:proofErr w:type="spellStart"/>
            <w:r w:rsidRPr="00C92D6B">
              <w:rPr>
                <w:rFonts w:cstheme="minorHAnsi"/>
                <w:i/>
                <w:iCs/>
                <w:shd w:val="clear" w:color="auto" w:fill="FFFFFF"/>
              </w:rPr>
              <w:t>žm</w:t>
            </w:r>
            <w:proofErr w:type="spellEnd"/>
            <w:r w:rsidRPr="00C92D6B">
              <w:rPr>
                <w:rFonts w:cstheme="minorHAnsi"/>
                <w:i/>
                <w:iCs/>
                <w:shd w:val="clear" w:color="auto" w:fill="FFFFFF"/>
              </w:rPr>
              <w:t>.):</w:t>
            </w:r>
          </w:p>
        </w:tc>
        <w:tc>
          <w:tcPr>
            <w:tcW w:w="3287" w:type="dxa"/>
          </w:tcPr>
          <w:p w14:paraId="4B084C07" w14:textId="3C570A13" w:rsidR="007F31DD" w:rsidRPr="001B0051" w:rsidRDefault="007F31DD" w:rsidP="006576AC">
            <w:pPr>
              <w:contextualSpacing/>
              <w:jc w:val="center"/>
              <w:rPr>
                <w:rFonts w:cstheme="minorHAnsi"/>
                <w:highlight w:val="yellow"/>
              </w:rPr>
            </w:pPr>
            <w:r w:rsidRPr="006576AC">
              <w:rPr>
                <w:rFonts w:cstheme="minorHAnsi"/>
                <w:shd w:val="clear" w:color="auto" w:fill="FFFFFF"/>
              </w:rPr>
              <w:t>-</w:t>
            </w:r>
          </w:p>
        </w:tc>
        <w:tc>
          <w:tcPr>
            <w:tcW w:w="3156" w:type="dxa"/>
          </w:tcPr>
          <w:p w14:paraId="0BAACDE5" w14:textId="7F16A9C8" w:rsidR="007F31DD" w:rsidRPr="00615B8B" w:rsidRDefault="00615B8B" w:rsidP="00615B8B">
            <w:pPr>
              <w:contextualSpacing/>
              <w:jc w:val="center"/>
              <w:rPr>
                <w:rFonts w:cstheme="minorHAnsi"/>
              </w:rPr>
            </w:pPr>
            <w:r w:rsidRPr="00615B8B">
              <w:rPr>
                <w:rFonts w:cstheme="minorHAnsi"/>
              </w:rPr>
              <w:t>-</w:t>
            </w:r>
          </w:p>
        </w:tc>
      </w:tr>
      <w:tr w:rsidR="007F31DD" w:rsidRPr="008234F6" w14:paraId="4902D351" w14:textId="7D63CE0E" w:rsidTr="00615B8B">
        <w:trPr>
          <w:trHeight w:val="281"/>
        </w:trPr>
        <w:tc>
          <w:tcPr>
            <w:tcW w:w="3480" w:type="dxa"/>
          </w:tcPr>
          <w:p w14:paraId="2AF3FD95" w14:textId="74B4242F" w:rsidR="007F31DD" w:rsidRPr="00C92D6B" w:rsidRDefault="007F31DD" w:rsidP="006F5721">
            <w:pPr>
              <w:contextualSpacing/>
              <w:rPr>
                <w:rFonts w:cstheme="minorHAnsi"/>
                <w:i/>
                <w:iCs/>
                <w:shd w:val="clear" w:color="auto" w:fill="FFFFFF"/>
              </w:rPr>
            </w:pPr>
            <w:r w:rsidRPr="00C92D6B">
              <w:rPr>
                <w:rFonts w:cstheme="minorHAnsi"/>
                <w:i/>
                <w:iCs/>
                <w:shd w:val="clear" w:color="auto" w:fill="FFFFFF"/>
              </w:rPr>
              <w:t>Pusryčiai, jų kaina (Eur/</w:t>
            </w:r>
            <w:proofErr w:type="spellStart"/>
            <w:r w:rsidRPr="00C92D6B">
              <w:rPr>
                <w:rFonts w:cstheme="minorHAnsi"/>
                <w:i/>
                <w:iCs/>
                <w:shd w:val="clear" w:color="auto" w:fill="FFFFFF"/>
              </w:rPr>
              <w:t>žm</w:t>
            </w:r>
            <w:proofErr w:type="spellEnd"/>
            <w:r w:rsidRPr="00C92D6B">
              <w:rPr>
                <w:rFonts w:cstheme="minorHAnsi"/>
                <w:i/>
                <w:iCs/>
                <w:shd w:val="clear" w:color="auto" w:fill="FFFFFF"/>
              </w:rPr>
              <w:t>.):</w:t>
            </w:r>
          </w:p>
        </w:tc>
        <w:tc>
          <w:tcPr>
            <w:tcW w:w="3287" w:type="dxa"/>
          </w:tcPr>
          <w:p w14:paraId="6D53F59F" w14:textId="627D03C4" w:rsidR="007F31DD" w:rsidRPr="001B0051" w:rsidRDefault="007F31DD" w:rsidP="006576AC">
            <w:pPr>
              <w:contextualSpacing/>
              <w:jc w:val="center"/>
              <w:rPr>
                <w:rFonts w:cstheme="minorHAnsi"/>
                <w:highlight w:val="yellow"/>
              </w:rPr>
            </w:pPr>
            <w:r w:rsidRPr="006576AC">
              <w:rPr>
                <w:rFonts w:cstheme="minorHAnsi"/>
                <w:shd w:val="clear" w:color="auto" w:fill="FFFFFF"/>
              </w:rPr>
              <w:t>-</w:t>
            </w:r>
          </w:p>
        </w:tc>
        <w:tc>
          <w:tcPr>
            <w:tcW w:w="3156" w:type="dxa"/>
          </w:tcPr>
          <w:p w14:paraId="39C61A71" w14:textId="237C4D60" w:rsidR="007F31DD" w:rsidRPr="00615B8B" w:rsidRDefault="00615B8B" w:rsidP="00615B8B">
            <w:pPr>
              <w:contextualSpacing/>
              <w:jc w:val="center"/>
              <w:rPr>
                <w:rFonts w:cstheme="minorHAnsi"/>
              </w:rPr>
            </w:pPr>
            <w:r w:rsidRPr="00615B8B">
              <w:rPr>
                <w:rFonts w:cstheme="minorHAnsi"/>
              </w:rPr>
              <w:t>-</w:t>
            </w:r>
          </w:p>
        </w:tc>
      </w:tr>
      <w:tr w:rsidR="007F31DD" w:rsidRPr="008234F6" w14:paraId="646C219D" w14:textId="04795B0D" w:rsidTr="00615B8B">
        <w:trPr>
          <w:trHeight w:val="281"/>
        </w:trPr>
        <w:tc>
          <w:tcPr>
            <w:tcW w:w="3480" w:type="dxa"/>
          </w:tcPr>
          <w:p w14:paraId="14BB1759" w14:textId="79630258" w:rsidR="007F31DD" w:rsidRPr="00C92D6B" w:rsidRDefault="007F31DD" w:rsidP="006F5721">
            <w:pPr>
              <w:contextualSpacing/>
              <w:rPr>
                <w:rFonts w:cstheme="minorHAnsi"/>
                <w:i/>
                <w:iCs/>
                <w:shd w:val="clear" w:color="auto" w:fill="FFFFFF"/>
              </w:rPr>
            </w:pPr>
            <w:r w:rsidRPr="00C92D6B">
              <w:rPr>
                <w:rFonts w:cstheme="minorHAnsi"/>
                <w:i/>
                <w:iCs/>
                <w:shd w:val="clear" w:color="auto" w:fill="FFFFFF"/>
              </w:rPr>
              <w:t>Dušai, WC:</w:t>
            </w:r>
          </w:p>
        </w:tc>
        <w:tc>
          <w:tcPr>
            <w:tcW w:w="3287" w:type="dxa"/>
          </w:tcPr>
          <w:p w14:paraId="687B7CB5" w14:textId="38DBCABC" w:rsidR="007F31DD" w:rsidRPr="00C17D7F" w:rsidRDefault="007F31DD" w:rsidP="006F5721">
            <w:pPr>
              <w:contextualSpacing/>
              <w:rPr>
                <w:rFonts w:cstheme="minorHAnsi"/>
              </w:rPr>
            </w:pPr>
            <w:r w:rsidRPr="00C17D7F">
              <w:rPr>
                <w:rFonts w:cstheme="minorHAnsi"/>
              </w:rPr>
              <w:t>Yra</w:t>
            </w:r>
          </w:p>
        </w:tc>
        <w:tc>
          <w:tcPr>
            <w:tcW w:w="3156" w:type="dxa"/>
          </w:tcPr>
          <w:p w14:paraId="12A8586A" w14:textId="72E50FB1" w:rsidR="007F31DD" w:rsidRPr="009F1066" w:rsidRDefault="00335BA3" w:rsidP="00335BA3">
            <w:pPr>
              <w:tabs>
                <w:tab w:val="left" w:pos="1263"/>
                <w:tab w:val="center" w:pos="1470"/>
              </w:tabs>
              <w:contextualSpacing/>
              <w:rPr>
                <w:rFonts w:cstheme="minorHAnsi"/>
                <w:highlight w:val="yellow"/>
              </w:rPr>
            </w:pPr>
            <w:r w:rsidRPr="00335BA3">
              <w:rPr>
                <w:rFonts w:cstheme="minorHAnsi"/>
              </w:rPr>
              <w:t>Yra</w:t>
            </w:r>
          </w:p>
        </w:tc>
      </w:tr>
      <w:tr w:rsidR="007F31DD" w:rsidRPr="008234F6" w14:paraId="542E81BB" w14:textId="78B17433" w:rsidTr="00615B8B">
        <w:trPr>
          <w:trHeight w:val="258"/>
        </w:trPr>
        <w:tc>
          <w:tcPr>
            <w:tcW w:w="3480" w:type="dxa"/>
          </w:tcPr>
          <w:p w14:paraId="3E6D4367" w14:textId="7D3AF190" w:rsidR="007F31DD" w:rsidRPr="00C92D6B" w:rsidRDefault="007F31DD" w:rsidP="006F5721">
            <w:pPr>
              <w:contextualSpacing/>
              <w:rPr>
                <w:rFonts w:cstheme="minorHAnsi"/>
                <w:i/>
                <w:iCs/>
                <w:shd w:val="clear" w:color="auto" w:fill="FFFFFF"/>
              </w:rPr>
            </w:pPr>
            <w:r w:rsidRPr="00C92D6B">
              <w:rPr>
                <w:rFonts w:cstheme="minorHAnsi"/>
                <w:i/>
                <w:iCs/>
                <w:shd w:val="clear" w:color="auto" w:fill="FFFFFF"/>
              </w:rPr>
              <w:t>Skalbimo mašina, paslaugos kaina:</w:t>
            </w:r>
          </w:p>
        </w:tc>
        <w:tc>
          <w:tcPr>
            <w:tcW w:w="3287" w:type="dxa"/>
          </w:tcPr>
          <w:p w14:paraId="00BFABCD" w14:textId="7E54DD92" w:rsidR="007F31DD" w:rsidRPr="00C17D7F" w:rsidRDefault="007F31DD" w:rsidP="006F5721">
            <w:pPr>
              <w:contextualSpacing/>
              <w:rPr>
                <w:rFonts w:cstheme="minorHAnsi"/>
              </w:rPr>
            </w:pPr>
            <w:r w:rsidRPr="00C17D7F">
              <w:rPr>
                <w:rFonts w:cstheme="minorHAnsi"/>
              </w:rPr>
              <w:t>Yra</w:t>
            </w:r>
          </w:p>
        </w:tc>
        <w:tc>
          <w:tcPr>
            <w:tcW w:w="3156" w:type="dxa"/>
          </w:tcPr>
          <w:p w14:paraId="5A898E52" w14:textId="77777777" w:rsidR="007F31DD" w:rsidRPr="009F1066" w:rsidRDefault="007F31DD" w:rsidP="00E54C63">
            <w:pPr>
              <w:contextualSpacing/>
              <w:rPr>
                <w:rFonts w:cstheme="minorHAnsi"/>
                <w:highlight w:val="yellow"/>
              </w:rPr>
            </w:pPr>
          </w:p>
        </w:tc>
      </w:tr>
      <w:tr w:rsidR="007F31DD" w:rsidRPr="008234F6" w14:paraId="4E20D580" w14:textId="14B31824" w:rsidTr="00335BA3">
        <w:trPr>
          <w:trHeight w:val="134"/>
        </w:trPr>
        <w:tc>
          <w:tcPr>
            <w:tcW w:w="3480" w:type="dxa"/>
          </w:tcPr>
          <w:p w14:paraId="2DFA0D9F" w14:textId="47609701" w:rsidR="007F31DD" w:rsidRPr="008B221D" w:rsidRDefault="007F31DD" w:rsidP="006F5721">
            <w:pPr>
              <w:contextualSpacing/>
              <w:rPr>
                <w:rFonts w:cstheme="minorHAnsi"/>
                <w:i/>
                <w:iCs/>
                <w:shd w:val="clear" w:color="auto" w:fill="FFFFFF"/>
              </w:rPr>
            </w:pPr>
            <w:r w:rsidRPr="008B221D">
              <w:rPr>
                <w:rFonts w:cstheme="minorHAnsi"/>
                <w:i/>
                <w:iCs/>
                <w:shd w:val="clear" w:color="auto" w:fill="FFFFFF"/>
              </w:rPr>
              <w:t>Parduotuvė netoliese:</w:t>
            </w:r>
          </w:p>
        </w:tc>
        <w:tc>
          <w:tcPr>
            <w:tcW w:w="3287" w:type="dxa"/>
          </w:tcPr>
          <w:p w14:paraId="6CE952F8" w14:textId="2CE0A4B2" w:rsidR="007F31DD" w:rsidRPr="00C17D7F" w:rsidRDefault="007F31DD" w:rsidP="008B221D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Už 2</w:t>
            </w:r>
            <w:r w:rsidRPr="00C17D7F">
              <w:rPr>
                <w:rFonts w:cstheme="minorHAnsi"/>
              </w:rPr>
              <w:t>00 m</w:t>
            </w:r>
          </w:p>
        </w:tc>
        <w:tc>
          <w:tcPr>
            <w:tcW w:w="3156" w:type="dxa"/>
          </w:tcPr>
          <w:p w14:paraId="38ABCB3B" w14:textId="715340FA" w:rsidR="007F31DD" w:rsidRPr="00335BA3" w:rsidRDefault="00EC02C1" w:rsidP="00E54C63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Už 1 km</w:t>
            </w:r>
          </w:p>
        </w:tc>
      </w:tr>
      <w:tr w:rsidR="007F31DD" w:rsidRPr="008234F6" w14:paraId="43B11272" w14:textId="1AE7241D" w:rsidTr="00335BA3">
        <w:trPr>
          <w:trHeight w:val="266"/>
        </w:trPr>
        <w:tc>
          <w:tcPr>
            <w:tcW w:w="3480" w:type="dxa"/>
          </w:tcPr>
          <w:p w14:paraId="2E23C1C0" w14:textId="3C01139E" w:rsidR="007F31DD" w:rsidRPr="00C92D6B" w:rsidRDefault="007F31DD" w:rsidP="006F5721">
            <w:pPr>
              <w:contextualSpacing/>
              <w:rPr>
                <w:rFonts w:cstheme="minorHAnsi"/>
                <w:i/>
                <w:iCs/>
                <w:shd w:val="clear" w:color="auto" w:fill="FFFFFF"/>
              </w:rPr>
            </w:pPr>
            <w:r w:rsidRPr="00C92D6B">
              <w:rPr>
                <w:rFonts w:cstheme="minorHAnsi"/>
                <w:i/>
                <w:iCs/>
                <w:shd w:val="clear" w:color="auto" w:fill="FFFFFF"/>
              </w:rPr>
              <w:t>Piligrimo paso antspaudavimas:</w:t>
            </w:r>
          </w:p>
        </w:tc>
        <w:tc>
          <w:tcPr>
            <w:tcW w:w="3287" w:type="dxa"/>
          </w:tcPr>
          <w:p w14:paraId="2CCCB10D" w14:textId="60BB5C2C" w:rsidR="007F31DD" w:rsidRPr="00C17D7F" w:rsidRDefault="007F31DD" w:rsidP="006F5721">
            <w:pPr>
              <w:contextualSpacing/>
              <w:rPr>
                <w:rFonts w:cstheme="minorHAnsi"/>
              </w:rPr>
            </w:pPr>
            <w:r w:rsidRPr="00C17D7F">
              <w:rPr>
                <w:rFonts w:cstheme="minorHAnsi"/>
              </w:rPr>
              <w:t>Yra</w:t>
            </w:r>
          </w:p>
        </w:tc>
        <w:tc>
          <w:tcPr>
            <w:tcW w:w="3156" w:type="dxa"/>
          </w:tcPr>
          <w:p w14:paraId="7D347D91" w14:textId="65278A99" w:rsidR="007F31DD" w:rsidRPr="00335BA3" w:rsidRDefault="00335BA3" w:rsidP="00E54C63">
            <w:pPr>
              <w:contextualSpacing/>
              <w:rPr>
                <w:rFonts w:cstheme="minorHAnsi"/>
              </w:rPr>
            </w:pPr>
            <w:r w:rsidRPr="00335BA3">
              <w:rPr>
                <w:rFonts w:cstheme="minorHAnsi"/>
              </w:rPr>
              <w:t>Nėra</w:t>
            </w:r>
          </w:p>
        </w:tc>
      </w:tr>
      <w:tr w:rsidR="007F31DD" w:rsidRPr="008234F6" w14:paraId="1030A071" w14:textId="3CE876DB" w:rsidTr="00615B8B">
        <w:trPr>
          <w:trHeight w:val="281"/>
        </w:trPr>
        <w:tc>
          <w:tcPr>
            <w:tcW w:w="3480" w:type="dxa"/>
          </w:tcPr>
          <w:p w14:paraId="039F696A" w14:textId="7D178F55" w:rsidR="007F31DD" w:rsidRPr="00C92D6B" w:rsidRDefault="007F31DD" w:rsidP="006F5721">
            <w:pPr>
              <w:contextualSpacing/>
              <w:rPr>
                <w:rFonts w:cstheme="minorHAnsi"/>
                <w:i/>
                <w:iCs/>
                <w:shd w:val="clear" w:color="auto" w:fill="FFFFFF"/>
              </w:rPr>
            </w:pPr>
            <w:r w:rsidRPr="00C92D6B">
              <w:rPr>
                <w:rFonts w:cstheme="minorHAnsi"/>
                <w:i/>
                <w:iCs/>
                <w:shd w:val="clear" w:color="auto" w:fill="FFFFFF"/>
              </w:rPr>
              <w:t>Vieta palapinei:</w:t>
            </w:r>
          </w:p>
        </w:tc>
        <w:tc>
          <w:tcPr>
            <w:tcW w:w="3287" w:type="dxa"/>
          </w:tcPr>
          <w:p w14:paraId="159BAC60" w14:textId="27887676" w:rsidR="007F31DD" w:rsidRPr="00EF2F63" w:rsidRDefault="007F31DD" w:rsidP="006F5721">
            <w:pPr>
              <w:contextualSpacing/>
              <w:rPr>
                <w:rFonts w:cstheme="minorHAnsi"/>
              </w:rPr>
            </w:pPr>
            <w:r w:rsidRPr="00EF2F63">
              <w:rPr>
                <w:rFonts w:cstheme="minorHAnsi"/>
              </w:rPr>
              <w:t>Yra</w:t>
            </w:r>
            <w:r>
              <w:rPr>
                <w:rFonts w:cstheme="minorHAnsi"/>
              </w:rPr>
              <w:t xml:space="preserve"> (turėti savo palapinę)</w:t>
            </w:r>
          </w:p>
        </w:tc>
        <w:tc>
          <w:tcPr>
            <w:tcW w:w="3156" w:type="dxa"/>
          </w:tcPr>
          <w:p w14:paraId="4283ED71" w14:textId="217A63D5" w:rsidR="007F31DD" w:rsidRPr="00335BA3" w:rsidRDefault="00335BA3" w:rsidP="00E54C63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Nėra</w:t>
            </w:r>
          </w:p>
        </w:tc>
      </w:tr>
      <w:tr w:rsidR="007F31DD" w:rsidRPr="008234F6" w14:paraId="05905EFE" w14:textId="4F751CD1" w:rsidTr="00615B8B">
        <w:trPr>
          <w:trHeight w:val="546"/>
        </w:trPr>
        <w:tc>
          <w:tcPr>
            <w:tcW w:w="3480" w:type="dxa"/>
          </w:tcPr>
          <w:p w14:paraId="1CF9784D" w14:textId="79F5F84D" w:rsidR="007F31DD" w:rsidRPr="00C92D6B" w:rsidRDefault="007F31DD" w:rsidP="006F5721">
            <w:pPr>
              <w:contextualSpacing/>
              <w:rPr>
                <w:rFonts w:cstheme="minorHAnsi"/>
                <w:i/>
                <w:iCs/>
              </w:rPr>
            </w:pPr>
            <w:r w:rsidRPr="00C92D6B">
              <w:rPr>
                <w:rFonts w:cstheme="minorHAnsi"/>
                <w:i/>
                <w:iCs/>
                <w:shd w:val="clear" w:color="auto" w:fill="FFFFFF"/>
              </w:rPr>
              <w:t>Pastabos, papildoma informacija:</w:t>
            </w:r>
          </w:p>
        </w:tc>
        <w:tc>
          <w:tcPr>
            <w:tcW w:w="3287" w:type="dxa"/>
          </w:tcPr>
          <w:p w14:paraId="2988F0F3" w14:textId="6381E24A" w:rsidR="007F31DD" w:rsidRPr="001B0051" w:rsidRDefault="007F31DD" w:rsidP="006F5721">
            <w:pPr>
              <w:contextualSpacing/>
              <w:rPr>
                <w:rFonts w:cstheme="minorHAnsi"/>
                <w:highlight w:val="yellow"/>
              </w:rPr>
            </w:pPr>
            <w:r w:rsidRPr="001B0051">
              <w:rPr>
                <w:rFonts w:cstheme="minorHAnsi"/>
                <w:shd w:val="clear" w:color="auto" w:fill="FFFFFF"/>
              </w:rPr>
              <w:t>Miesto centras</w:t>
            </w:r>
          </w:p>
        </w:tc>
        <w:tc>
          <w:tcPr>
            <w:tcW w:w="3156" w:type="dxa"/>
          </w:tcPr>
          <w:p w14:paraId="0B0068AE" w14:textId="77777777" w:rsidR="007F31DD" w:rsidRPr="00335BA3" w:rsidRDefault="007F31DD" w:rsidP="00E54C63">
            <w:pPr>
              <w:contextualSpacing/>
              <w:rPr>
                <w:rFonts w:cstheme="minorHAnsi"/>
              </w:rPr>
            </w:pPr>
          </w:p>
        </w:tc>
      </w:tr>
    </w:tbl>
    <w:p w14:paraId="6ECAB1DA" w14:textId="7D920671" w:rsidR="00F60316" w:rsidRPr="008234F6" w:rsidRDefault="00F60316" w:rsidP="006F5721">
      <w:pPr>
        <w:contextualSpacing/>
        <w:rPr>
          <w:rFonts w:cstheme="minorHAnsi"/>
          <w:sz w:val="24"/>
          <w:szCs w:val="24"/>
        </w:rPr>
      </w:pPr>
    </w:p>
    <w:p w14:paraId="1A3AE17D" w14:textId="77777777" w:rsidR="004A395B" w:rsidRPr="004C65B5" w:rsidRDefault="004A395B" w:rsidP="006F5721">
      <w:pPr>
        <w:contextualSpacing/>
        <w:rPr>
          <w:rFonts w:cstheme="minorHAnsi"/>
          <w:sz w:val="24"/>
          <w:szCs w:val="24"/>
        </w:rPr>
      </w:pPr>
    </w:p>
    <w:sectPr w:rsidR="004A395B" w:rsidRPr="004C65B5" w:rsidSect="009F106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D7F24"/>
    <w:multiLevelType w:val="hybridMultilevel"/>
    <w:tmpl w:val="B9AEB97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916BB"/>
    <w:multiLevelType w:val="hybridMultilevel"/>
    <w:tmpl w:val="960814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11A81"/>
    <w:multiLevelType w:val="hybridMultilevel"/>
    <w:tmpl w:val="0F50F59E"/>
    <w:lvl w:ilvl="0" w:tplc="42400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A5326"/>
    <w:multiLevelType w:val="hybridMultilevel"/>
    <w:tmpl w:val="689A73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E2431"/>
    <w:multiLevelType w:val="hybridMultilevel"/>
    <w:tmpl w:val="689A73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71694"/>
    <w:multiLevelType w:val="hybridMultilevel"/>
    <w:tmpl w:val="BF8AA756"/>
    <w:lvl w:ilvl="0" w:tplc="42400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D0CC4"/>
    <w:multiLevelType w:val="hybridMultilevel"/>
    <w:tmpl w:val="B8A8921A"/>
    <w:lvl w:ilvl="0" w:tplc="0427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823407">
    <w:abstractNumId w:val="2"/>
  </w:num>
  <w:num w:numId="2" w16cid:durableId="1898593034">
    <w:abstractNumId w:val="5"/>
  </w:num>
  <w:num w:numId="3" w16cid:durableId="411705774">
    <w:abstractNumId w:val="6"/>
  </w:num>
  <w:num w:numId="4" w16cid:durableId="1376738238">
    <w:abstractNumId w:val="1"/>
  </w:num>
  <w:num w:numId="5" w16cid:durableId="1839689664">
    <w:abstractNumId w:val="0"/>
  </w:num>
  <w:num w:numId="6" w16cid:durableId="217933839">
    <w:abstractNumId w:val="4"/>
  </w:num>
  <w:num w:numId="7" w16cid:durableId="1778330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95C"/>
    <w:rsid w:val="00045DC9"/>
    <w:rsid w:val="000908D0"/>
    <w:rsid w:val="000A4AE8"/>
    <w:rsid w:val="000D4348"/>
    <w:rsid w:val="00122096"/>
    <w:rsid w:val="0012209B"/>
    <w:rsid w:val="00124175"/>
    <w:rsid w:val="0012463A"/>
    <w:rsid w:val="00181171"/>
    <w:rsid w:val="001B0051"/>
    <w:rsid w:val="001B5A53"/>
    <w:rsid w:val="0022595C"/>
    <w:rsid w:val="00225C10"/>
    <w:rsid w:val="002A5945"/>
    <w:rsid w:val="002E1338"/>
    <w:rsid w:val="00335BA3"/>
    <w:rsid w:val="003C10C5"/>
    <w:rsid w:val="003D4FF6"/>
    <w:rsid w:val="003D6B01"/>
    <w:rsid w:val="00481096"/>
    <w:rsid w:val="004A395B"/>
    <w:rsid w:val="004C65B5"/>
    <w:rsid w:val="004D3AF8"/>
    <w:rsid w:val="00535134"/>
    <w:rsid w:val="00615B8B"/>
    <w:rsid w:val="006576AC"/>
    <w:rsid w:val="006958C1"/>
    <w:rsid w:val="006F5721"/>
    <w:rsid w:val="00785EEF"/>
    <w:rsid w:val="007A5A7D"/>
    <w:rsid w:val="007D23B8"/>
    <w:rsid w:val="007D6A5A"/>
    <w:rsid w:val="007F2955"/>
    <w:rsid w:val="007F31DD"/>
    <w:rsid w:val="00801D83"/>
    <w:rsid w:val="0082136B"/>
    <w:rsid w:val="008234F6"/>
    <w:rsid w:val="008306AD"/>
    <w:rsid w:val="00855432"/>
    <w:rsid w:val="008B0A8C"/>
    <w:rsid w:val="008B221D"/>
    <w:rsid w:val="009355B4"/>
    <w:rsid w:val="009D0A4A"/>
    <w:rsid w:val="009E44D8"/>
    <w:rsid w:val="009F1066"/>
    <w:rsid w:val="00A020FA"/>
    <w:rsid w:val="00A2066B"/>
    <w:rsid w:val="00A26323"/>
    <w:rsid w:val="00A87E35"/>
    <w:rsid w:val="00A94958"/>
    <w:rsid w:val="00A95743"/>
    <w:rsid w:val="00AE475B"/>
    <w:rsid w:val="00B122BD"/>
    <w:rsid w:val="00B176CC"/>
    <w:rsid w:val="00B40F6D"/>
    <w:rsid w:val="00B508B0"/>
    <w:rsid w:val="00B964AB"/>
    <w:rsid w:val="00BD1B14"/>
    <w:rsid w:val="00BF0356"/>
    <w:rsid w:val="00C02578"/>
    <w:rsid w:val="00C17D7F"/>
    <w:rsid w:val="00C50B7E"/>
    <w:rsid w:val="00C5638C"/>
    <w:rsid w:val="00C92D6B"/>
    <w:rsid w:val="00CF68EE"/>
    <w:rsid w:val="00D17FB5"/>
    <w:rsid w:val="00D30D98"/>
    <w:rsid w:val="00D84445"/>
    <w:rsid w:val="00DF59E3"/>
    <w:rsid w:val="00E13E5D"/>
    <w:rsid w:val="00E5415F"/>
    <w:rsid w:val="00E54C63"/>
    <w:rsid w:val="00E80779"/>
    <w:rsid w:val="00EC02C1"/>
    <w:rsid w:val="00EC6EAA"/>
    <w:rsid w:val="00EF2F63"/>
    <w:rsid w:val="00F37BAA"/>
    <w:rsid w:val="00F60316"/>
    <w:rsid w:val="00FE7484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DDAD"/>
  <w15:chartTrackingRefBased/>
  <w15:docId w15:val="{68D27C8D-0A22-494F-9115-56B29A03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02578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B176CC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B176CC"/>
    <w:rPr>
      <w:color w:val="0000FF"/>
      <w:u w:val="single"/>
    </w:rPr>
  </w:style>
  <w:style w:type="table" w:styleId="Lentelstinklelis">
    <w:name w:val="Table Grid"/>
    <w:basedOn w:val="prastojilentel"/>
    <w:uiPriority w:val="39"/>
    <w:rsid w:val="00F60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A3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kbazili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2024-07-16T12:34:00Z</dcterms:created>
  <dcterms:modified xsi:type="dcterms:W3CDTF">2024-07-16T12:34:00Z</dcterms:modified>
</cp:coreProperties>
</file>